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4649"/>
        <w:gridCol w:w="4649"/>
        <w:gridCol w:w="4650"/>
      </w:tblGrid>
      <w:tr w:rsidR="00E0409D" w:rsidRPr="00E0409D" w:rsidTr="00105943">
        <w:tc>
          <w:tcPr>
            <w:tcW w:w="13948" w:type="dxa"/>
            <w:gridSpan w:val="3"/>
          </w:tcPr>
          <w:p w:rsidR="00E0409D" w:rsidRPr="00457759" w:rsidRDefault="00E0409D" w:rsidP="00457759">
            <w:pPr>
              <w:jc w:val="center"/>
              <w:rPr>
                <w:rFonts w:ascii="Futura Next Book" w:hAnsi="Futura Next Book"/>
                <w:b/>
              </w:rPr>
            </w:pPr>
            <w:bookmarkStart w:id="0" w:name="_GoBack"/>
            <w:bookmarkEnd w:id="0"/>
            <w:r w:rsidRPr="00BC45F7">
              <w:rPr>
                <w:rFonts w:ascii="Futura Next Book" w:hAnsi="Futura Next Book"/>
              </w:rPr>
              <w:t>Key Question:</w:t>
            </w:r>
            <w:r w:rsidR="00105943" w:rsidRPr="00BC45F7">
              <w:rPr>
                <w:rFonts w:ascii="Futura Next Book" w:hAnsi="Futura Next Book"/>
              </w:rPr>
              <w:t xml:space="preserve"> </w:t>
            </w:r>
            <w:r w:rsidR="00457759" w:rsidRPr="00457759">
              <w:rPr>
                <w:rFonts w:ascii="Futura Next Book" w:hAnsi="Futura Next Book"/>
                <w:b/>
              </w:rPr>
              <w:t>How have Ancient Greek life and achievements in</w:t>
            </w:r>
            <w:r w:rsidR="00457759">
              <w:rPr>
                <w:rFonts w:ascii="Futura Next Book" w:hAnsi="Futura Next Book"/>
                <w:b/>
              </w:rPr>
              <w:t xml:space="preserve">fluenced our British culture?  </w:t>
            </w:r>
          </w:p>
        </w:tc>
      </w:tr>
      <w:tr w:rsidR="00B41873" w:rsidRPr="00E0409D" w:rsidTr="00E0409D">
        <w:tc>
          <w:tcPr>
            <w:tcW w:w="4649" w:type="dxa"/>
          </w:tcPr>
          <w:p w:rsidR="00E0409D" w:rsidRPr="00BC45F7" w:rsidRDefault="00E16FD0" w:rsidP="00005AEC">
            <w:pPr>
              <w:rPr>
                <w:rFonts w:ascii="Futura Next Book" w:hAnsi="Futura Next Book"/>
                <w:sz w:val="18"/>
                <w:szCs w:val="18"/>
              </w:rPr>
            </w:pPr>
            <w:r w:rsidRPr="00BC45F7">
              <w:rPr>
                <w:rFonts w:ascii="Futura Next Book" w:hAnsi="Futura Next Book"/>
                <w:noProof/>
                <w:sz w:val="18"/>
                <w:szCs w:val="18"/>
                <w:lang w:eastAsia="en-GB"/>
              </w:rPr>
              <w:drawing>
                <wp:anchor distT="0" distB="0" distL="114300" distR="114300" simplePos="0" relativeHeight="251676672" behindDoc="0" locked="0" layoutInCell="1" allowOverlap="1">
                  <wp:simplePos x="0" y="0"/>
                  <wp:positionH relativeFrom="column">
                    <wp:posOffset>880745</wp:posOffset>
                  </wp:positionH>
                  <wp:positionV relativeFrom="paragraph">
                    <wp:posOffset>968375</wp:posOffset>
                  </wp:positionV>
                  <wp:extent cx="1736090" cy="414020"/>
                  <wp:effectExtent l="0" t="0" r="0" b="5080"/>
                  <wp:wrapSquare wrapText="bothSides"/>
                  <wp:docPr id="3" name="Picture 3" descr="C:\Users\gmcinroy.312\AppData\Local\Microsoft\Windows\INetCache\Content.MSO\DEC7E26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mcinroy.312\AppData\Local\Microsoft\Windows\INetCache\Content.MSO\DEC7E265.tm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10800000" flipV="1">
                            <a:off x="0" y="0"/>
                            <a:ext cx="1736090" cy="414020"/>
                          </a:xfrm>
                          <a:prstGeom prst="rect">
                            <a:avLst/>
                          </a:prstGeom>
                          <a:noFill/>
                          <a:ln>
                            <a:noFill/>
                          </a:ln>
                        </pic:spPr>
                      </pic:pic>
                    </a:graphicData>
                  </a:graphic>
                  <wp14:sizeRelH relativeFrom="margin">
                    <wp14:pctWidth>0</wp14:pctWidth>
                  </wp14:sizeRelH>
                </wp:anchor>
              </w:drawing>
            </w:r>
            <w:r w:rsidR="00E0409D" w:rsidRPr="00BC45F7">
              <w:rPr>
                <w:rFonts w:ascii="Futura Next Book" w:hAnsi="Futura Next Book"/>
                <w:sz w:val="18"/>
                <w:szCs w:val="18"/>
              </w:rPr>
              <w:t>English</w:t>
            </w:r>
            <w:r w:rsidR="00F14162" w:rsidRPr="00BC45F7">
              <w:rPr>
                <w:rFonts w:ascii="Futura Next Book" w:hAnsi="Futura Next Book"/>
                <w:sz w:val="18"/>
                <w:szCs w:val="18"/>
              </w:rPr>
              <w:t xml:space="preserve">: </w:t>
            </w:r>
            <w:r w:rsidR="000B2E46" w:rsidRPr="00BC45F7">
              <w:rPr>
                <w:rFonts w:ascii="Futura Next Book" w:hAnsi="Futura Next Book"/>
                <w:sz w:val="18"/>
                <w:szCs w:val="18"/>
              </w:rPr>
              <w:t xml:space="preserve">The bulk </w:t>
            </w:r>
            <w:r w:rsidR="00005AEC" w:rsidRPr="00BC45F7">
              <w:rPr>
                <w:rFonts w:ascii="Futura Next Book" w:hAnsi="Futura Next Book"/>
                <w:sz w:val="18"/>
                <w:szCs w:val="18"/>
              </w:rPr>
              <w:t>of our English lessons this</w:t>
            </w:r>
            <w:r w:rsidR="000B2E46" w:rsidRPr="00BC45F7">
              <w:rPr>
                <w:rFonts w:ascii="Futura Next Book" w:hAnsi="Futura Next Book"/>
                <w:sz w:val="18"/>
                <w:szCs w:val="18"/>
              </w:rPr>
              <w:t xml:space="preserve"> term are based around our study of </w:t>
            </w:r>
            <w:r w:rsidR="00005AEC" w:rsidRPr="00BC45F7">
              <w:rPr>
                <w:rFonts w:ascii="Futura Next Book" w:hAnsi="Futura Next Book"/>
                <w:sz w:val="18"/>
                <w:szCs w:val="18"/>
              </w:rPr>
              <w:t>Ancient Greek Myths. These provide the subject for</w:t>
            </w:r>
            <w:r w:rsidR="000B2E46" w:rsidRPr="00BC45F7">
              <w:rPr>
                <w:rFonts w:ascii="Futura Next Book" w:hAnsi="Futura Next Book"/>
                <w:sz w:val="18"/>
                <w:szCs w:val="18"/>
              </w:rPr>
              <w:t xml:space="preserve"> comprehension exercises and the</w:t>
            </w:r>
            <w:r w:rsidR="00005AEC" w:rsidRPr="00BC45F7">
              <w:rPr>
                <w:rFonts w:ascii="Futura Next Book" w:hAnsi="Futura Next Book"/>
                <w:sz w:val="18"/>
                <w:szCs w:val="18"/>
              </w:rPr>
              <w:t xml:space="preserve"> prominent</w:t>
            </w:r>
            <w:r w:rsidR="000B2E46" w:rsidRPr="00BC45F7">
              <w:rPr>
                <w:rFonts w:ascii="Futura Next Book" w:hAnsi="Futura Next Book"/>
                <w:sz w:val="18"/>
                <w:szCs w:val="18"/>
              </w:rPr>
              <w:t xml:space="preserve"> </w:t>
            </w:r>
            <w:r w:rsidR="00005AEC" w:rsidRPr="00BC45F7">
              <w:rPr>
                <w:rFonts w:ascii="Futura Next Book" w:hAnsi="Futura Next Book"/>
                <w:sz w:val="18"/>
                <w:szCs w:val="18"/>
              </w:rPr>
              <w:t>themes provide the basis for discussions and drama exercises</w:t>
            </w:r>
            <w:r w:rsidRPr="00BC45F7">
              <w:rPr>
                <w:rFonts w:ascii="Futura Next Book" w:hAnsi="Futura Next Book"/>
                <w:sz w:val="18"/>
                <w:szCs w:val="18"/>
              </w:rPr>
              <w:t xml:space="preserve">. Our </w:t>
            </w:r>
            <w:r w:rsidR="00005AEC" w:rsidRPr="00BC45F7">
              <w:rPr>
                <w:rFonts w:ascii="Futura Next Book" w:hAnsi="Futura Next Book"/>
                <w:sz w:val="18"/>
                <w:szCs w:val="18"/>
              </w:rPr>
              <w:t xml:space="preserve">grammar </w:t>
            </w:r>
            <w:r w:rsidRPr="00BC45F7">
              <w:rPr>
                <w:rFonts w:ascii="Futura Next Book" w:hAnsi="Futura Next Book"/>
                <w:sz w:val="18"/>
                <w:szCs w:val="18"/>
              </w:rPr>
              <w:t>work will focus on modal verbs, relative pronouns and the different forms of parenthesis.</w:t>
            </w:r>
            <w:r w:rsidR="00B24599">
              <w:rPr>
                <w:rFonts w:ascii="Futura Next Book" w:hAnsi="Futura Next Book"/>
                <w:sz w:val="18"/>
                <w:szCs w:val="18"/>
              </w:rPr>
              <w:t xml:space="preserve"> Please encourage your child to read as much as possible at home</w:t>
            </w:r>
            <w:r w:rsidR="003D1DD2">
              <w:rPr>
                <w:rFonts w:ascii="Futura Next Book" w:hAnsi="Futura Next Book"/>
                <w:sz w:val="18"/>
                <w:szCs w:val="18"/>
              </w:rPr>
              <w:t>.</w:t>
            </w:r>
            <w:r w:rsidRPr="00BC45F7">
              <w:rPr>
                <w:rFonts w:ascii="Futura Next Book" w:hAnsi="Futura Next Book"/>
                <w:sz w:val="18"/>
                <w:szCs w:val="18"/>
              </w:rPr>
              <w:t xml:space="preserve"> </w:t>
            </w:r>
          </w:p>
        </w:tc>
        <w:tc>
          <w:tcPr>
            <w:tcW w:w="4649" w:type="dxa"/>
          </w:tcPr>
          <w:p w:rsidR="00B41873" w:rsidRPr="00BC45F7" w:rsidRDefault="00E16FD0" w:rsidP="00B24599">
            <w:pPr>
              <w:rPr>
                <w:rFonts w:ascii="Futura Next Book" w:hAnsi="Futura Next Book"/>
                <w:sz w:val="18"/>
                <w:szCs w:val="18"/>
              </w:rPr>
            </w:pPr>
            <w:r w:rsidRPr="00BC45F7">
              <w:rPr>
                <w:rFonts w:ascii="Futura Next Book" w:hAnsi="Futura Next Book"/>
                <w:noProof/>
                <w:sz w:val="18"/>
                <w:szCs w:val="18"/>
                <w:lang w:eastAsia="en-GB"/>
              </w:rPr>
              <w:drawing>
                <wp:anchor distT="0" distB="0" distL="114300" distR="114300" simplePos="0" relativeHeight="251677696" behindDoc="0" locked="0" layoutInCell="1" allowOverlap="1">
                  <wp:simplePos x="0" y="0"/>
                  <wp:positionH relativeFrom="column">
                    <wp:posOffset>1271270</wp:posOffset>
                  </wp:positionH>
                  <wp:positionV relativeFrom="paragraph">
                    <wp:posOffset>845185</wp:posOffset>
                  </wp:positionV>
                  <wp:extent cx="1248410" cy="426720"/>
                  <wp:effectExtent l="0" t="0" r="8890" b="0"/>
                  <wp:wrapSquare wrapText="bothSides"/>
                  <wp:docPr id="15" name="Picture 15" descr="\\LBP-SERVER\TeacherData$\gmcinroy.312\Desktop\math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BP-SERVER\TeacherData$\gmcinroy.312\Desktop\maths.jpg"/>
                          <pic:cNvPicPr>
                            <a:picLocks noChangeAspect="1" noChangeArrowheads="1"/>
                          </pic:cNvPicPr>
                        </pic:nvPicPr>
                        <pic:blipFill rotWithShape="1">
                          <a:blip r:embed="rId7">
                            <a:extLst>
                              <a:ext uri="{28A0092B-C50C-407E-A947-70E740481C1C}">
                                <a14:useLocalDpi xmlns:a14="http://schemas.microsoft.com/office/drawing/2010/main" val="0"/>
                              </a:ext>
                            </a:extLst>
                          </a:blip>
                          <a:srcRect t="20004" b="18704"/>
                          <a:stretch/>
                        </pic:blipFill>
                        <pic:spPr bwMode="auto">
                          <a:xfrm>
                            <a:off x="0" y="0"/>
                            <a:ext cx="1248410" cy="42672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E0409D" w:rsidRPr="00BC45F7">
              <w:rPr>
                <w:rFonts w:ascii="Futura Next Book" w:hAnsi="Futura Next Book"/>
                <w:sz w:val="18"/>
                <w:szCs w:val="18"/>
              </w:rPr>
              <w:t>Maths</w:t>
            </w:r>
            <w:r w:rsidR="00B41873" w:rsidRPr="00BC45F7">
              <w:rPr>
                <w:rFonts w:ascii="Futura Next Book" w:hAnsi="Futura Next Book"/>
                <w:sz w:val="18"/>
                <w:szCs w:val="18"/>
              </w:rPr>
              <w:t xml:space="preserve">: </w:t>
            </w:r>
            <w:r w:rsidRPr="00BC45F7">
              <w:rPr>
                <w:rFonts w:ascii="Futura Next Book" w:hAnsi="Futura Next Book"/>
                <w:sz w:val="18"/>
                <w:szCs w:val="18"/>
              </w:rPr>
              <w:t xml:space="preserve">The main topics this term are </w:t>
            </w:r>
            <w:r w:rsidR="00B24599">
              <w:rPr>
                <w:rFonts w:ascii="Futura Next Book" w:hAnsi="Futura Next Book"/>
                <w:sz w:val="18"/>
                <w:szCs w:val="18"/>
              </w:rPr>
              <w:t>addition and subtraction, multiplication and division and fractions</w:t>
            </w:r>
            <w:r w:rsidRPr="00BC45F7">
              <w:rPr>
                <w:rFonts w:ascii="Futura Next Book" w:hAnsi="Futura Next Book"/>
                <w:sz w:val="18"/>
                <w:szCs w:val="18"/>
              </w:rPr>
              <w:t>.</w:t>
            </w:r>
            <w:r w:rsidR="006E77B3" w:rsidRPr="00BC45F7">
              <w:rPr>
                <w:rFonts w:ascii="Futura Next Book" w:hAnsi="Futura Next Book"/>
                <w:sz w:val="18"/>
                <w:szCs w:val="18"/>
              </w:rPr>
              <w:t xml:space="preserve"> </w:t>
            </w:r>
            <w:r w:rsidRPr="00BC45F7">
              <w:rPr>
                <w:rFonts w:ascii="Futura Next Book" w:hAnsi="Futura Next Book"/>
                <w:sz w:val="18"/>
                <w:szCs w:val="18"/>
              </w:rPr>
              <w:t>We will begin with</w:t>
            </w:r>
            <w:r w:rsidR="00B24599">
              <w:rPr>
                <w:rFonts w:ascii="Futura Next Book" w:hAnsi="Futura Next Book"/>
                <w:sz w:val="18"/>
                <w:szCs w:val="18"/>
              </w:rPr>
              <w:t xml:space="preserve"> a recap</w:t>
            </w:r>
            <w:r w:rsidR="003D1DD2">
              <w:rPr>
                <w:rFonts w:ascii="Futura Next Book" w:hAnsi="Futura Next Book"/>
                <w:sz w:val="18"/>
                <w:szCs w:val="18"/>
              </w:rPr>
              <w:t xml:space="preserve"> of</w:t>
            </w:r>
            <w:r w:rsidRPr="00BC45F7">
              <w:rPr>
                <w:rFonts w:ascii="Futura Next Book" w:hAnsi="Futura Next Book"/>
                <w:sz w:val="18"/>
                <w:szCs w:val="18"/>
              </w:rPr>
              <w:t xml:space="preserve"> place value </w:t>
            </w:r>
            <w:r w:rsidR="00B24599">
              <w:rPr>
                <w:rFonts w:ascii="Futura Next Book" w:hAnsi="Futura Next Book"/>
                <w:sz w:val="18"/>
                <w:szCs w:val="18"/>
              </w:rPr>
              <w:t>in numbers up to one million</w:t>
            </w:r>
            <w:r w:rsidRPr="00BC45F7">
              <w:rPr>
                <w:rFonts w:ascii="Futura Next Book" w:hAnsi="Futura Next Book"/>
                <w:sz w:val="18"/>
                <w:szCs w:val="18"/>
              </w:rPr>
              <w:t>, before looking at rounding</w:t>
            </w:r>
            <w:r w:rsidR="00B24599">
              <w:rPr>
                <w:rFonts w:ascii="Futura Next Book" w:hAnsi="Futura Next Book"/>
                <w:sz w:val="18"/>
                <w:szCs w:val="18"/>
              </w:rPr>
              <w:t>, comparing and partitioning numbers.</w:t>
            </w:r>
            <w:r w:rsidRPr="00BC45F7">
              <w:rPr>
                <w:rFonts w:ascii="Futura Next Book" w:hAnsi="Futura Next Book"/>
                <w:sz w:val="18"/>
                <w:szCs w:val="18"/>
              </w:rPr>
              <w:t xml:space="preserve"> </w:t>
            </w:r>
            <w:r w:rsidR="00B24599">
              <w:rPr>
                <w:rFonts w:ascii="Futura Next Book" w:hAnsi="Futura Next Book"/>
                <w:sz w:val="18"/>
                <w:szCs w:val="18"/>
              </w:rPr>
              <w:t>At home, any practical real life mathematical activity is valuable in supporting your child’s mathematical development.</w:t>
            </w:r>
          </w:p>
        </w:tc>
        <w:tc>
          <w:tcPr>
            <w:tcW w:w="4650" w:type="dxa"/>
          </w:tcPr>
          <w:p w:rsidR="00E0409D" w:rsidRPr="00F14162" w:rsidRDefault="005F39A2" w:rsidP="00E16FD0">
            <w:pPr>
              <w:rPr>
                <w:rFonts w:ascii="Futura Next Book" w:hAnsi="Futura Next Book"/>
                <w:sz w:val="18"/>
                <w:szCs w:val="18"/>
              </w:rPr>
            </w:pPr>
            <w:r w:rsidRPr="005F39A2">
              <w:rPr>
                <w:rFonts w:ascii="Futura Next Book" w:hAnsi="Futura Next Book"/>
                <w:noProof/>
                <w:sz w:val="18"/>
                <w:szCs w:val="18"/>
                <w:lang w:eastAsia="en-GB"/>
              </w:rPr>
              <w:drawing>
                <wp:anchor distT="0" distB="0" distL="114300" distR="114300" simplePos="0" relativeHeight="251685888" behindDoc="0" locked="0" layoutInCell="1" allowOverlap="1">
                  <wp:simplePos x="0" y="0"/>
                  <wp:positionH relativeFrom="column">
                    <wp:posOffset>125095</wp:posOffset>
                  </wp:positionH>
                  <wp:positionV relativeFrom="paragraph">
                    <wp:posOffset>1062990</wp:posOffset>
                  </wp:positionV>
                  <wp:extent cx="2411095" cy="399415"/>
                  <wp:effectExtent l="0" t="0" r="8255" b="635"/>
                  <wp:wrapSquare wrapText="bothSides"/>
                  <wp:docPr id="22" name="Picture 22" descr="C:\Users\gmcinroy.312\AppData\Local\Microsoft\Windows\INetCache\Content.MSO\72CE04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gmcinroy.312\AppData\Local\Microsoft\Windows\INetCache\Content.MSO\72CE04EF.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10800000" flipV="1">
                            <a:off x="0" y="0"/>
                            <a:ext cx="2411095" cy="3994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0409D" w:rsidRPr="00F14162">
              <w:rPr>
                <w:rFonts w:ascii="Futura Next Book" w:hAnsi="Futura Next Book"/>
                <w:sz w:val="18"/>
                <w:szCs w:val="18"/>
              </w:rPr>
              <w:t>Science</w:t>
            </w:r>
            <w:r w:rsidR="006E77B3">
              <w:rPr>
                <w:rFonts w:ascii="Futura Next Book" w:hAnsi="Futura Next Book"/>
                <w:sz w:val="18"/>
                <w:szCs w:val="18"/>
              </w:rPr>
              <w:t>: We are exploring</w:t>
            </w:r>
            <w:r w:rsidR="00B24599">
              <w:rPr>
                <w:rFonts w:ascii="Futura Next Book" w:hAnsi="Futura Next Book"/>
                <w:sz w:val="18"/>
                <w:szCs w:val="18"/>
              </w:rPr>
              <w:t xml:space="preserve"> the</w:t>
            </w:r>
            <w:r w:rsidR="00105943" w:rsidRPr="00F14162">
              <w:rPr>
                <w:rFonts w:ascii="Futura Next Book" w:hAnsi="Futura Next Book"/>
                <w:sz w:val="18"/>
                <w:szCs w:val="18"/>
              </w:rPr>
              <w:t xml:space="preserve"> </w:t>
            </w:r>
            <w:r w:rsidR="003D1DD2">
              <w:rPr>
                <w:rFonts w:ascii="Futura Next Book" w:hAnsi="Futura Next Book"/>
                <w:sz w:val="18"/>
                <w:szCs w:val="18"/>
              </w:rPr>
              <w:t>l</w:t>
            </w:r>
            <w:r w:rsidR="00E16FD0">
              <w:rPr>
                <w:rFonts w:ascii="Futura Next Book" w:hAnsi="Futura Next Book"/>
                <w:sz w:val="18"/>
                <w:szCs w:val="18"/>
              </w:rPr>
              <w:t>ifecycles</w:t>
            </w:r>
            <w:r w:rsidR="00B24599">
              <w:rPr>
                <w:rFonts w:ascii="Futura Next Book" w:hAnsi="Futura Next Book"/>
                <w:sz w:val="18"/>
                <w:szCs w:val="18"/>
              </w:rPr>
              <w:t xml:space="preserve"> of plants and animals</w:t>
            </w:r>
            <w:r w:rsidR="00C74F62">
              <w:rPr>
                <w:rFonts w:ascii="Futura Next Book" w:hAnsi="Futura Next Book"/>
                <w:sz w:val="18"/>
                <w:szCs w:val="18"/>
              </w:rPr>
              <w:t>.</w:t>
            </w:r>
            <w:r w:rsidR="00105943" w:rsidRPr="00F14162">
              <w:rPr>
                <w:rFonts w:ascii="Futura Next Book" w:hAnsi="Futura Next Book"/>
                <w:sz w:val="18"/>
                <w:szCs w:val="18"/>
              </w:rPr>
              <w:t xml:space="preserve"> </w:t>
            </w:r>
            <w:r w:rsidR="00CA2607">
              <w:rPr>
                <w:rFonts w:ascii="Futura Next Book" w:hAnsi="Futura Next Book"/>
                <w:sz w:val="18"/>
                <w:szCs w:val="18"/>
              </w:rPr>
              <w:t xml:space="preserve">We will </w:t>
            </w:r>
            <w:r w:rsidR="00C74F62">
              <w:rPr>
                <w:rFonts w:ascii="Futura Next Book" w:hAnsi="Futura Next Book"/>
                <w:sz w:val="18"/>
                <w:szCs w:val="18"/>
              </w:rPr>
              <w:t xml:space="preserve">learn about </w:t>
            </w:r>
            <w:r w:rsidR="00E16FD0">
              <w:rPr>
                <w:rFonts w:ascii="Futura Next Book" w:hAnsi="Futura Next Book"/>
                <w:sz w:val="18"/>
                <w:szCs w:val="18"/>
              </w:rPr>
              <w:t>the lifecycles of different species, identifying similarities and differences</w:t>
            </w:r>
            <w:r w:rsidR="00C74F62">
              <w:rPr>
                <w:rFonts w:ascii="Futura Next Book" w:hAnsi="Futura Next Book"/>
                <w:sz w:val="18"/>
                <w:szCs w:val="18"/>
              </w:rPr>
              <w:t xml:space="preserve">. We will also </w:t>
            </w:r>
            <w:r w:rsidR="00E16FD0">
              <w:rPr>
                <w:rFonts w:ascii="Futura Next Book" w:hAnsi="Futura Next Book"/>
                <w:sz w:val="18"/>
                <w:szCs w:val="18"/>
              </w:rPr>
              <w:t xml:space="preserve">look at how animals adapt to their environment over time. </w:t>
            </w:r>
            <w:r w:rsidR="0076726D">
              <w:rPr>
                <w:rFonts w:ascii="Futura Next Book" w:hAnsi="Futura Next Book"/>
                <w:sz w:val="18"/>
                <w:szCs w:val="18"/>
              </w:rPr>
              <w:t>Finally, we consider the different stages of the human lifecycle.</w:t>
            </w:r>
            <w:r w:rsidR="00CA2607" w:rsidRPr="00CA2607">
              <w:rPr>
                <w:rFonts w:ascii="Futura Next Book" w:hAnsi="Futura Next Book"/>
                <w:sz w:val="18"/>
                <w:szCs w:val="18"/>
              </w:rPr>
              <w:t xml:space="preserve"> </w:t>
            </w:r>
          </w:p>
        </w:tc>
      </w:tr>
      <w:tr w:rsidR="00B41873" w:rsidRPr="00E0409D" w:rsidTr="00A91D20">
        <w:trPr>
          <w:trHeight w:val="2040"/>
        </w:trPr>
        <w:tc>
          <w:tcPr>
            <w:tcW w:w="4649" w:type="dxa"/>
          </w:tcPr>
          <w:p w:rsidR="00E0409D" w:rsidRPr="00BC45F7" w:rsidRDefault="00662BBC" w:rsidP="0076726D">
            <w:pPr>
              <w:rPr>
                <w:rFonts w:ascii="Futura Next Book" w:hAnsi="Futura Next Book"/>
                <w:sz w:val="18"/>
                <w:szCs w:val="18"/>
              </w:rPr>
            </w:pPr>
            <w:r w:rsidRPr="00BC45F7">
              <w:rPr>
                <w:rFonts w:ascii="Futura Next Book" w:hAnsi="Futura Next Book"/>
                <w:noProof/>
                <w:sz w:val="18"/>
                <w:szCs w:val="18"/>
                <w:lang w:eastAsia="en-GB"/>
              </w:rPr>
              <w:drawing>
                <wp:anchor distT="0" distB="0" distL="114300" distR="114300" simplePos="0" relativeHeight="251680768" behindDoc="0" locked="0" layoutInCell="1" allowOverlap="1">
                  <wp:simplePos x="0" y="0"/>
                  <wp:positionH relativeFrom="column">
                    <wp:posOffset>1679580</wp:posOffset>
                  </wp:positionH>
                  <wp:positionV relativeFrom="paragraph">
                    <wp:posOffset>696211</wp:posOffset>
                  </wp:positionV>
                  <wp:extent cx="975360" cy="545465"/>
                  <wp:effectExtent l="0" t="0" r="0" b="6985"/>
                  <wp:wrapSquare wrapText="bothSides"/>
                  <wp:docPr id="8" name="Picture 8" descr="What is Greece famous for? - And how to experience it yourse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hat is Greece famous for? - And how to experience it yoursel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75360" cy="5454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0409D" w:rsidRPr="00BC45F7">
              <w:rPr>
                <w:rFonts w:ascii="Futura Next Book" w:hAnsi="Futura Next Book"/>
                <w:sz w:val="18"/>
                <w:szCs w:val="18"/>
              </w:rPr>
              <w:t>History</w:t>
            </w:r>
            <w:r w:rsidR="00105943" w:rsidRPr="00BC45F7">
              <w:rPr>
                <w:rFonts w:ascii="Futura Next Book" w:hAnsi="Futura Next Book"/>
                <w:sz w:val="18"/>
                <w:szCs w:val="18"/>
              </w:rPr>
              <w:t xml:space="preserve">: </w:t>
            </w:r>
            <w:r w:rsidR="00A91D20" w:rsidRPr="00BC45F7">
              <w:rPr>
                <w:rFonts w:ascii="Futura Next Book" w:hAnsi="Futura Next Book"/>
                <w:sz w:val="18"/>
                <w:szCs w:val="18"/>
              </w:rPr>
              <w:t xml:space="preserve">We will </w:t>
            </w:r>
            <w:r w:rsidR="0076726D" w:rsidRPr="00BC45F7">
              <w:rPr>
                <w:rFonts w:ascii="Futura Next Book" w:hAnsi="Futura Next Book"/>
                <w:sz w:val="18"/>
                <w:szCs w:val="18"/>
              </w:rPr>
              <w:t>be finding out about the Ancient Greeks</w:t>
            </w:r>
            <w:r w:rsidR="00A91D20" w:rsidRPr="00BC45F7">
              <w:rPr>
                <w:rFonts w:ascii="Futura Next Book" w:hAnsi="Futura Next Book"/>
                <w:sz w:val="18"/>
                <w:szCs w:val="18"/>
              </w:rPr>
              <w:t xml:space="preserve"> </w:t>
            </w:r>
            <w:r w:rsidR="0076726D" w:rsidRPr="00BC45F7">
              <w:rPr>
                <w:rFonts w:ascii="Futura Next Book" w:hAnsi="Futura Next Book"/>
                <w:sz w:val="18"/>
                <w:szCs w:val="18"/>
              </w:rPr>
              <w:t xml:space="preserve">– how they lived and what they believed. </w:t>
            </w:r>
            <w:r w:rsidR="00A91D20" w:rsidRPr="00BC45F7">
              <w:rPr>
                <w:rFonts w:ascii="Futura Next Book" w:hAnsi="Futura Next Book"/>
                <w:sz w:val="18"/>
                <w:szCs w:val="18"/>
              </w:rPr>
              <w:t xml:space="preserve">We will </w:t>
            </w:r>
            <w:r w:rsidR="0076726D" w:rsidRPr="00BC45F7">
              <w:rPr>
                <w:rFonts w:ascii="Futura Next Book" w:hAnsi="Futura Next Book"/>
                <w:sz w:val="18"/>
                <w:szCs w:val="18"/>
              </w:rPr>
              <w:t xml:space="preserve">place this knowledge in the context of a world history timeline and </w:t>
            </w:r>
            <w:r w:rsidR="00A91D20" w:rsidRPr="00BC45F7">
              <w:rPr>
                <w:rFonts w:ascii="Futura Next Book" w:hAnsi="Futura Next Book"/>
                <w:sz w:val="18"/>
                <w:szCs w:val="18"/>
              </w:rPr>
              <w:t xml:space="preserve">explore </w:t>
            </w:r>
            <w:r w:rsidR="0076726D" w:rsidRPr="00BC45F7">
              <w:rPr>
                <w:rFonts w:ascii="Futura Next Book" w:hAnsi="Futura Next Book"/>
                <w:sz w:val="18"/>
                <w:szCs w:val="18"/>
              </w:rPr>
              <w:t>influences on the modern world.</w:t>
            </w:r>
            <w:r w:rsidR="00A91D20" w:rsidRPr="00BC45F7">
              <w:rPr>
                <w:rFonts w:ascii="Futura Next Book" w:hAnsi="Futura Next Book"/>
                <w:sz w:val="18"/>
                <w:szCs w:val="18"/>
              </w:rPr>
              <w:t xml:space="preserve"> </w:t>
            </w:r>
            <w:r w:rsidR="00B3329C" w:rsidRPr="00BC45F7">
              <w:rPr>
                <w:rFonts w:ascii="Futura Next Book" w:hAnsi="Futura Next Book"/>
                <w:sz w:val="18"/>
                <w:szCs w:val="18"/>
              </w:rPr>
              <w:t xml:space="preserve">A </w:t>
            </w:r>
            <w:r w:rsidR="00B24599">
              <w:rPr>
                <w:rFonts w:ascii="Futura Next Book" w:hAnsi="Futura Next Book"/>
                <w:sz w:val="18"/>
                <w:szCs w:val="18"/>
              </w:rPr>
              <w:t>visit to The British Museum would</w:t>
            </w:r>
            <w:r w:rsidR="00B3329C" w:rsidRPr="00BC45F7">
              <w:rPr>
                <w:rFonts w:ascii="Futura Next Book" w:hAnsi="Futura Next Book"/>
                <w:sz w:val="18"/>
                <w:szCs w:val="18"/>
              </w:rPr>
              <w:t xml:space="preserve"> help to enhance</w:t>
            </w:r>
            <w:r w:rsidR="00B24599">
              <w:rPr>
                <w:rFonts w:ascii="Futura Next Book" w:hAnsi="Futura Next Book"/>
                <w:sz w:val="18"/>
                <w:szCs w:val="18"/>
              </w:rPr>
              <w:t xml:space="preserve"> your child’s</w:t>
            </w:r>
            <w:r w:rsidR="00B3329C" w:rsidRPr="00BC45F7">
              <w:rPr>
                <w:rFonts w:ascii="Futura Next Book" w:hAnsi="Futura Next Book"/>
                <w:sz w:val="18"/>
                <w:szCs w:val="18"/>
              </w:rPr>
              <w:t xml:space="preserve"> learning in this area.</w:t>
            </w:r>
            <w:r w:rsidRPr="00BC45F7">
              <w:rPr>
                <w:rFonts w:ascii="Futura Next Book" w:hAnsi="Futura Next Book"/>
                <w:sz w:val="18"/>
                <w:szCs w:val="18"/>
              </w:rPr>
              <w:t xml:space="preserve"> </w:t>
            </w:r>
          </w:p>
        </w:tc>
        <w:tc>
          <w:tcPr>
            <w:tcW w:w="4649" w:type="dxa"/>
          </w:tcPr>
          <w:p w:rsidR="00E360F8" w:rsidRPr="00BC45F7" w:rsidRDefault="00662BBC" w:rsidP="0076726D">
            <w:pPr>
              <w:rPr>
                <w:rFonts w:ascii="Futura Next Book" w:hAnsi="Futura Next Book"/>
                <w:sz w:val="18"/>
                <w:szCs w:val="18"/>
              </w:rPr>
            </w:pPr>
            <w:r w:rsidRPr="00BC45F7">
              <w:rPr>
                <w:rFonts w:ascii="Futura Next Book" w:hAnsi="Futura Next Book"/>
                <w:noProof/>
                <w:sz w:val="18"/>
                <w:szCs w:val="18"/>
                <w:lang w:eastAsia="en-GB"/>
              </w:rPr>
              <w:drawing>
                <wp:anchor distT="0" distB="0" distL="114300" distR="114300" simplePos="0" relativeHeight="251679744" behindDoc="0" locked="0" layoutInCell="1" allowOverlap="1">
                  <wp:simplePos x="0" y="0"/>
                  <wp:positionH relativeFrom="column">
                    <wp:posOffset>1624378</wp:posOffset>
                  </wp:positionH>
                  <wp:positionV relativeFrom="paragraph">
                    <wp:posOffset>504580</wp:posOffset>
                  </wp:positionV>
                  <wp:extent cx="1016000" cy="675640"/>
                  <wp:effectExtent l="0" t="0" r="0" b="0"/>
                  <wp:wrapSquare wrapText="bothSides"/>
                  <wp:docPr id="7" name="Picture 7" descr="C:\Users\gmcinroy.312\AppData\Local\Microsoft\Windows\INetCache\Content.MSO\727FA85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gmcinroy.312\AppData\Local\Microsoft\Windows\INetCache\Content.MSO\727FA850.t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16000" cy="675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0409D" w:rsidRPr="00BC45F7">
              <w:rPr>
                <w:rFonts w:ascii="Futura Next Book" w:hAnsi="Futura Next Book"/>
                <w:sz w:val="18"/>
                <w:szCs w:val="18"/>
              </w:rPr>
              <w:t>Geography</w:t>
            </w:r>
            <w:r w:rsidR="00105943" w:rsidRPr="00BC45F7">
              <w:rPr>
                <w:rFonts w:ascii="Futura Next Book" w:hAnsi="Futura Next Book"/>
                <w:sz w:val="18"/>
                <w:szCs w:val="18"/>
              </w:rPr>
              <w:t xml:space="preserve">: </w:t>
            </w:r>
            <w:r w:rsidR="0076726D" w:rsidRPr="00BC45F7">
              <w:rPr>
                <w:rFonts w:ascii="Futura Next Book" w:hAnsi="Futura Next Book"/>
                <w:sz w:val="18"/>
                <w:szCs w:val="18"/>
              </w:rPr>
              <w:t>We will locate Greece on European and world maps. Using atlases, we will find out about its physical features and place names. We go on</w:t>
            </w:r>
            <w:r w:rsidR="003D1DD2">
              <w:rPr>
                <w:rFonts w:ascii="Futura Next Book" w:hAnsi="Futura Next Book"/>
                <w:sz w:val="18"/>
                <w:szCs w:val="18"/>
              </w:rPr>
              <w:t xml:space="preserve"> </w:t>
            </w:r>
            <w:r w:rsidR="0076726D" w:rsidRPr="00BC45F7">
              <w:rPr>
                <w:rFonts w:ascii="Futura Next Book" w:hAnsi="Futura Next Book"/>
                <w:sz w:val="18"/>
                <w:szCs w:val="18"/>
              </w:rPr>
              <w:t>to compare the climates of Greece and Great Britain.</w:t>
            </w:r>
            <w:r w:rsidR="00A91D20" w:rsidRPr="00BC45F7">
              <w:rPr>
                <w:rFonts w:ascii="Futura Next Book" w:hAnsi="Futura Next Book"/>
                <w:sz w:val="18"/>
                <w:szCs w:val="18"/>
              </w:rPr>
              <w:t xml:space="preserve"> </w:t>
            </w:r>
          </w:p>
        </w:tc>
        <w:tc>
          <w:tcPr>
            <w:tcW w:w="4650" w:type="dxa"/>
          </w:tcPr>
          <w:p w:rsidR="00E360F8" w:rsidRPr="00F14162" w:rsidRDefault="00662BBC" w:rsidP="0076726D">
            <w:pPr>
              <w:rPr>
                <w:rFonts w:ascii="Futura Next Book" w:hAnsi="Futura Next Book"/>
                <w:sz w:val="18"/>
                <w:szCs w:val="18"/>
              </w:rPr>
            </w:pPr>
            <w:r>
              <w:rPr>
                <w:noProof/>
                <w:lang w:eastAsia="en-GB"/>
              </w:rPr>
              <w:drawing>
                <wp:anchor distT="0" distB="0" distL="114300" distR="114300" simplePos="0" relativeHeight="251682816" behindDoc="0" locked="0" layoutInCell="1" allowOverlap="1">
                  <wp:simplePos x="0" y="0"/>
                  <wp:positionH relativeFrom="column">
                    <wp:posOffset>1812925</wp:posOffset>
                  </wp:positionH>
                  <wp:positionV relativeFrom="paragraph">
                    <wp:posOffset>455295</wp:posOffset>
                  </wp:positionV>
                  <wp:extent cx="887730" cy="666750"/>
                  <wp:effectExtent l="0" t="0" r="7620" b="0"/>
                  <wp:wrapSquare wrapText="bothSides"/>
                  <wp:docPr id="10" name="Picture 10" descr="How to Play the Recorder (with Pictures) - wikiH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Play the Recorder (with Pictures) - wikiHow"/>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0800000" flipV="1">
                            <a:off x="0" y="0"/>
                            <a:ext cx="88773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0409D" w:rsidRPr="00F14162">
              <w:rPr>
                <w:rFonts w:ascii="Futura Next Book" w:hAnsi="Futura Next Book"/>
                <w:sz w:val="18"/>
                <w:szCs w:val="18"/>
              </w:rPr>
              <w:t>Music</w:t>
            </w:r>
            <w:r w:rsidR="00105943" w:rsidRPr="00F14162">
              <w:rPr>
                <w:rFonts w:ascii="Futura Next Book" w:hAnsi="Futura Next Book"/>
                <w:sz w:val="18"/>
                <w:szCs w:val="18"/>
              </w:rPr>
              <w:t xml:space="preserve">: </w:t>
            </w:r>
            <w:r w:rsidR="0076726D">
              <w:rPr>
                <w:rFonts w:ascii="Futura Next Book" w:hAnsi="Futura Next Book"/>
                <w:sz w:val="18"/>
                <w:szCs w:val="18"/>
              </w:rPr>
              <w:t>We will be learning to play the recorder, using the correct technique, and reading from musical notation. Using our knowledge of the different notes, we will improvise and compose our own pieces of music. We will learn to play rhythmically and confidently as part of an ensemble.</w:t>
            </w:r>
            <w:r>
              <w:rPr>
                <w:noProof/>
                <w:lang w:eastAsia="en-GB"/>
              </w:rPr>
              <w:t xml:space="preserve"> </w:t>
            </w:r>
          </w:p>
        </w:tc>
      </w:tr>
      <w:tr w:rsidR="00B41873" w:rsidRPr="00E0409D" w:rsidTr="00F14162">
        <w:trPr>
          <w:trHeight w:val="1610"/>
        </w:trPr>
        <w:tc>
          <w:tcPr>
            <w:tcW w:w="4649" w:type="dxa"/>
          </w:tcPr>
          <w:p w:rsidR="00E0409D" w:rsidRPr="00BC45F7" w:rsidRDefault="00373E2A" w:rsidP="00B42612">
            <w:pPr>
              <w:rPr>
                <w:rFonts w:ascii="Futura Next Book" w:hAnsi="Futura Next Book"/>
                <w:sz w:val="18"/>
                <w:szCs w:val="18"/>
              </w:rPr>
            </w:pPr>
            <w:r w:rsidRPr="00BC45F7">
              <w:rPr>
                <w:rFonts w:ascii="Futura Next Book" w:hAnsi="Futura Next Book"/>
                <w:noProof/>
                <w:sz w:val="18"/>
                <w:szCs w:val="18"/>
                <w:lang w:eastAsia="en-GB"/>
              </w:rPr>
              <w:drawing>
                <wp:anchor distT="0" distB="0" distL="114300" distR="114300" simplePos="0" relativeHeight="251672576" behindDoc="0" locked="0" layoutInCell="1" allowOverlap="1">
                  <wp:simplePos x="0" y="0"/>
                  <wp:positionH relativeFrom="column">
                    <wp:posOffset>1721485</wp:posOffset>
                  </wp:positionH>
                  <wp:positionV relativeFrom="paragraph">
                    <wp:posOffset>80645</wp:posOffset>
                  </wp:positionV>
                  <wp:extent cx="860425" cy="711835"/>
                  <wp:effectExtent l="0" t="0" r="0" b="0"/>
                  <wp:wrapSquare wrapText="bothSides"/>
                  <wp:docPr id="17" name="Picture 17" descr="\\LBP-SERVER\TeacherData$\gmcinroy.312\Desktop\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BP-SERVER\TeacherData$\gmcinroy.312\Desktop\pe.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60425" cy="711835"/>
                          </a:xfrm>
                          <a:prstGeom prst="rect">
                            <a:avLst/>
                          </a:prstGeom>
                          <a:noFill/>
                          <a:ln>
                            <a:noFill/>
                          </a:ln>
                        </pic:spPr>
                      </pic:pic>
                    </a:graphicData>
                  </a:graphic>
                  <wp14:sizeRelV relativeFrom="margin">
                    <wp14:pctHeight>0</wp14:pctHeight>
                  </wp14:sizeRelV>
                </wp:anchor>
              </w:drawing>
            </w:r>
            <w:r w:rsidR="00E0409D" w:rsidRPr="00BC45F7">
              <w:rPr>
                <w:rFonts w:ascii="Futura Next Book" w:hAnsi="Futura Next Book"/>
                <w:sz w:val="18"/>
                <w:szCs w:val="18"/>
              </w:rPr>
              <w:t>P.E</w:t>
            </w:r>
            <w:r w:rsidR="00F14162" w:rsidRPr="00BC45F7">
              <w:rPr>
                <w:rFonts w:ascii="Futura Next Book" w:hAnsi="Futura Next Book"/>
                <w:sz w:val="18"/>
                <w:szCs w:val="18"/>
              </w:rPr>
              <w:t xml:space="preserve">: </w:t>
            </w:r>
            <w:r w:rsidR="0076726D" w:rsidRPr="00BC45F7">
              <w:rPr>
                <w:rFonts w:ascii="Futura Next Book" w:hAnsi="Futura Next Book"/>
                <w:sz w:val="18"/>
                <w:szCs w:val="18"/>
              </w:rPr>
              <w:t>In PE this</w:t>
            </w:r>
            <w:r w:rsidR="00F14162" w:rsidRPr="00BC45F7">
              <w:rPr>
                <w:rFonts w:ascii="Futura Next Book" w:hAnsi="Futura Next Book"/>
                <w:sz w:val="18"/>
                <w:szCs w:val="18"/>
              </w:rPr>
              <w:t xml:space="preserve"> term, we </w:t>
            </w:r>
            <w:r w:rsidR="0076726D" w:rsidRPr="00BC45F7">
              <w:rPr>
                <w:rFonts w:ascii="Futura Next Book" w:hAnsi="Futura Next Book"/>
                <w:sz w:val="18"/>
                <w:szCs w:val="18"/>
              </w:rPr>
              <w:t xml:space="preserve">will </w:t>
            </w:r>
            <w:r w:rsidR="00BC45F7" w:rsidRPr="00BC45F7">
              <w:rPr>
                <w:rFonts w:ascii="Futura Next Book" w:hAnsi="Futura Next Book"/>
                <w:sz w:val="18"/>
                <w:szCs w:val="18"/>
              </w:rPr>
              <w:t xml:space="preserve">be developing our </w:t>
            </w:r>
            <w:r w:rsidR="00EF3F42" w:rsidRPr="00BC45F7">
              <w:rPr>
                <w:rFonts w:ascii="Futura Next Book" w:hAnsi="Futura Next Book"/>
                <w:sz w:val="18"/>
                <w:szCs w:val="18"/>
              </w:rPr>
              <w:t>gymnastics, football</w:t>
            </w:r>
            <w:r w:rsidR="00BC45F7" w:rsidRPr="00BC45F7">
              <w:rPr>
                <w:rFonts w:ascii="Futura Next Book" w:hAnsi="Futura Next Book"/>
                <w:sz w:val="18"/>
                <w:szCs w:val="18"/>
              </w:rPr>
              <w:t xml:space="preserve"> and netball</w:t>
            </w:r>
            <w:r w:rsidR="0076726D" w:rsidRPr="00BC45F7">
              <w:rPr>
                <w:rFonts w:ascii="Futura Next Book" w:hAnsi="Futura Next Book"/>
                <w:sz w:val="18"/>
                <w:szCs w:val="18"/>
              </w:rPr>
              <w:t xml:space="preserve"> skills</w:t>
            </w:r>
            <w:r w:rsidR="00F14162" w:rsidRPr="00BC45F7">
              <w:rPr>
                <w:rFonts w:ascii="Futura Next Book" w:hAnsi="Futura Next Book"/>
                <w:sz w:val="18"/>
                <w:szCs w:val="18"/>
              </w:rPr>
              <w:t xml:space="preserve">. We </w:t>
            </w:r>
            <w:r w:rsidR="0076726D" w:rsidRPr="00BC45F7">
              <w:rPr>
                <w:rFonts w:ascii="Futura Next Book" w:hAnsi="Futura Next Book"/>
                <w:sz w:val="18"/>
                <w:szCs w:val="18"/>
              </w:rPr>
              <w:t>will also be completing our swimming lessons</w:t>
            </w:r>
            <w:r w:rsidR="003B0584" w:rsidRPr="00BC45F7">
              <w:rPr>
                <w:rFonts w:ascii="Futura Next Book" w:hAnsi="Futura Next Book"/>
                <w:sz w:val="18"/>
                <w:szCs w:val="18"/>
              </w:rPr>
              <w:t xml:space="preserve"> </w:t>
            </w:r>
            <w:r w:rsidR="00B42612" w:rsidRPr="00BC45F7">
              <w:rPr>
                <w:rFonts w:ascii="Futura Next Book" w:hAnsi="Futura Next Book"/>
                <w:sz w:val="18"/>
                <w:szCs w:val="18"/>
              </w:rPr>
              <w:t xml:space="preserve">at </w:t>
            </w:r>
            <w:proofErr w:type="spellStart"/>
            <w:r w:rsidR="00B42612" w:rsidRPr="00BC45F7">
              <w:rPr>
                <w:rFonts w:ascii="Futura Next Book" w:hAnsi="Futura Next Book"/>
                <w:sz w:val="18"/>
                <w:szCs w:val="18"/>
              </w:rPr>
              <w:t>Highgrove</w:t>
            </w:r>
            <w:proofErr w:type="spellEnd"/>
            <w:r w:rsidR="00B42612" w:rsidRPr="00BC45F7">
              <w:rPr>
                <w:rFonts w:ascii="Futura Next Book" w:hAnsi="Futura Next Book"/>
                <w:sz w:val="18"/>
                <w:szCs w:val="18"/>
              </w:rPr>
              <w:t xml:space="preserve"> Pool</w:t>
            </w:r>
            <w:r w:rsidR="000B2E46" w:rsidRPr="00BC45F7">
              <w:rPr>
                <w:rFonts w:ascii="Futura Next Book" w:hAnsi="Futura Next Book"/>
                <w:sz w:val="18"/>
                <w:szCs w:val="18"/>
              </w:rPr>
              <w:t>.</w:t>
            </w:r>
            <w:r w:rsidR="00B3329C" w:rsidRPr="00BC45F7">
              <w:rPr>
                <w:rFonts w:ascii="Futura Next Book" w:hAnsi="Futura Next Book"/>
                <w:sz w:val="18"/>
                <w:szCs w:val="18"/>
              </w:rPr>
              <w:t xml:space="preserve"> Any swimming your child can do in addition to these lessons will be of benefit.</w:t>
            </w:r>
          </w:p>
        </w:tc>
        <w:tc>
          <w:tcPr>
            <w:tcW w:w="4649" w:type="dxa"/>
          </w:tcPr>
          <w:p w:rsidR="00E0409D" w:rsidRPr="00BC45F7" w:rsidRDefault="005F39A2" w:rsidP="00CD1517">
            <w:pPr>
              <w:rPr>
                <w:rFonts w:ascii="Futura Next Book" w:hAnsi="Futura Next Book"/>
                <w:sz w:val="18"/>
                <w:szCs w:val="18"/>
              </w:rPr>
            </w:pPr>
            <w:r w:rsidRPr="00BC45F7">
              <w:rPr>
                <w:rFonts w:ascii="Futura Next Book" w:hAnsi="Futura Next Book"/>
                <w:noProof/>
                <w:lang w:eastAsia="en-GB"/>
              </w:rPr>
              <w:drawing>
                <wp:anchor distT="0" distB="0" distL="114300" distR="114300" simplePos="0" relativeHeight="251684864" behindDoc="0" locked="0" layoutInCell="1" allowOverlap="1">
                  <wp:simplePos x="0" y="0"/>
                  <wp:positionH relativeFrom="column">
                    <wp:posOffset>986731</wp:posOffset>
                  </wp:positionH>
                  <wp:positionV relativeFrom="paragraph">
                    <wp:posOffset>688948</wp:posOffset>
                  </wp:positionV>
                  <wp:extent cx="1751330" cy="368300"/>
                  <wp:effectExtent l="0" t="0" r="1270" b="0"/>
                  <wp:wrapSquare wrapText="bothSides"/>
                  <wp:docPr id="20" name="Picture 20" descr="C:\Users\gmcinroy.312\AppData\Local\Microsoft\Windows\INetCache\Content.MSO\ECCB59F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gmcinroy.312\AppData\Local\Microsoft\Windows\INetCache\Content.MSO\ECCB59F3.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51330" cy="368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0409D" w:rsidRPr="00BC45F7">
              <w:rPr>
                <w:rFonts w:ascii="Futura Next Book" w:hAnsi="Futura Next Book"/>
                <w:sz w:val="18"/>
                <w:szCs w:val="18"/>
              </w:rPr>
              <w:t>R.E</w:t>
            </w:r>
            <w:r w:rsidR="00B41873" w:rsidRPr="00BC45F7">
              <w:rPr>
                <w:rFonts w:ascii="Futura Next Book" w:hAnsi="Futura Next Book"/>
                <w:sz w:val="18"/>
                <w:szCs w:val="18"/>
              </w:rPr>
              <w:t xml:space="preserve">: </w:t>
            </w:r>
            <w:r w:rsidR="009A5E65" w:rsidRPr="00BC45F7">
              <w:rPr>
                <w:rFonts w:ascii="Futura Next Book" w:hAnsi="Futura Next Book"/>
                <w:sz w:val="18"/>
                <w:szCs w:val="18"/>
              </w:rPr>
              <w:t xml:space="preserve">We are learning about </w:t>
            </w:r>
            <w:r w:rsidR="00B42612" w:rsidRPr="00BC45F7">
              <w:rPr>
                <w:rFonts w:ascii="Futura Next Book" w:hAnsi="Futura Next Book"/>
                <w:sz w:val="18"/>
                <w:szCs w:val="18"/>
              </w:rPr>
              <w:t>the ways in which</w:t>
            </w:r>
            <w:r w:rsidR="000B2E46" w:rsidRPr="00BC45F7">
              <w:rPr>
                <w:rFonts w:ascii="Futura Next Book" w:hAnsi="Futura Next Book"/>
                <w:sz w:val="18"/>
                <w:szCs w:val="18"/>
              </w:rPr>
              <w:t xml:space="preserve"> </w:t>
            </w:r>
            <w:r w:rsidR="00CD1517">
              <w:rPr>
                <w:rFonts w:ascii="Futura Next Book" w:hAnsi="Futura Next Book"/>
                <w:sz w:val="18"/>
                <w:szCs w:val="18"/>
              </w:rPr>
              <w:t>Hindus</w:t>
            </w:r>
            <w:r w:rsidR="000B2E46" w:rsidRPr="00BC45F7">
              <w:rPr>
                <w:rFonts w:ascii="Futura Next Book" w:hAnsi="Futura Next Book"/>
                <w:sz w:val="18"/>
                <w:szCs w:val="18"/>
              </w:rPr>
              <w:t xml:space="preserve"> and Christians</w:t>
            </w:r>
            <w:r w:rsidR="00B42612" w:rsidRPr="00BC45F7">
              <w:rPr>
                <w:rFonts w:ascii="Futura Next Book" w:hAnsi="Futura Next Book"/>
                <w:sz w:val="18"/>
                <w:szCs w:val="18"/>
              </w:rPr>
              <w:t xml:space="preserve"> approach the idea of God. </w:t>
            </w:r>
            <w:r w:rsidR="00043C9D" w:rsidRPr="00BC45F7">
              <w:rPr>
                <w:rFonts w:ascii="Futura Next Book" w:hAnsi="Futura Next Book"/>
                <w:sz w:val="18"/>
                <w:szCs w:val="18"/>
              </w:rPr>
              <w:t>We will compa</w:t>
            </w:r>
            <w:r w:rsidR="000B2E46" w:rsidRPr="00BC45F7">
              <w:rPr>
                <w:rFonts w:ascii="Futura Next Book" w:hAnsi="Futura Next Book"/>
                <w:sz w:val="18"/>
                <w:szCs w:val="18"/>
              </w:rPr>
              <w:t>r</w:t>
            </w:r>
            <w:r w:rsidR="00B42612" w:rsidRPr="00BC45F7">
              <w:rPr>
                <w:rFonts w:ascii="Futura Next Book" w:hAnsi="Futura Next Book"/>
                <w:sz w:val="18"/>
                <w:szCs w:val="18"/>
              </w:rPr>
              <w:t>e and contrast these approaches</w:t>
            </w:r>
            <w:r w:rsidR="000B2E46" w:rsidRPr="00BC45F7">
              <w:rPr>
                <w:rFonts w:ascii="Futura Next Book" w:hAnsi="Futura Next Book"/>
                <w:sz w:val="18"/>
                <w:szCs w:val="18"/>
              </w:rPr>
              <w:t xml:space="preserve"> </w:t>
            </w:r>
            <w:r w:rsidR="00043C9D" w:rsidRPr="00BC45F7">
              <w:rPr>
                <w:rFonts w:ascii="Futura Next Book" w:hAnsi="Futura Next Book"/>
                <w:sz w:val="18"/>
                <w:szCs w:val="18"/>
              </w:rPr>
              <w:t xml:space="preserve">and discuss </w:t>
            </w:r>
            <w:r w:rsidR="00CD1517">
              <w:rPr>
                <w:rFonts w:ascii="Futura Next Book" w:hAnsi="Futura Next Book"/>
                <w:sz w:val="18"/>
                <w:szCs w:val="18"/>
              </w:rPr>
              <w:t>t</w:t>
            </w:r>
            <w:r w:rsidR="00B42612" w:rsidRPr="00BC45F7">
              <w:rPr>
                <w:rFonts w:ascii="Futura Next Book" w:hAnsi="Futura Next Book"/>
                <w:sz w:val="18"/>
                <w:szCs w:val="18"/>
              </w:rPr>
              <w:t xml:space="preserve">he </w:t>
            </w:r>
            <w:r w:rsidR="00CD1517">
              <w:rPr>
                <w:rFonts w:ascii="Futura Next Book" w:hAnsi="Futura Next Book"/>
                <w:sz w:val="18"/>
                <w:szCs w:val="18"/>
              </w:rPr>
              <w:t xml:space="preserve">meaning </w:t>
            </w:r>
            <w:r w:rsidR="00EF3F42">
              <w:rPr>
                <w:rFonts w:ascii="Futura Next Book" w:hAnsi="Futura Next Book"/>
                <w:sz w:val="18"/>
                <w:szCs w:val="18"/>
              </w:rPr>
              <w:t xml:space="preserve">of </w:t>
            </w:r>
            <w:r w:rsidR="00EF3F42" w:rsidRPr="00BC45F7">
              <w:rPr>
                <w:rFonts w:ascii="Futura Next Book" w:hAnsi="Futura Next Book"/>
                <w:sz w:val="18"/>
                <w:szCs w:val="18"/>
              </w:rPr>
              <w:t>Braham</w:t>
            </w:r>
            <w:r w:rsidR="00B42612" w:rsidRPr="00BC45F7">
              <w:rPr>
                <w:rFonts w:ascii="Futura Next Book" w:hAnsi="Futura Next Book"/>
                <w:sz w:val="18"/>
                <w:szCs w:val="18"/>
              </w:rPr>
              <w:t xml:space="preserve"> in the Hindu religion.</w:t>
            </w:r>
            <w:r w:rsidR="00043C9D" w:rsidRPr="00BC45F7">
              <w:rPr>
                <w:rFonts w:ascii="Futura Next Book" w:hAnsi="Futura Next Book"/>
              </w:rPr>
              <w:t xml:space="preserve"> </w:t>
            </w:r>
          </w:p>
        </w:tc>
        <w:tc>
          <w:tcPr>
            <w:tcW w:w="4650" w:type="dxa"/>
          </w:tcPr>
          <w:p w:rsidR="00E0409D" w:rsidRPr="00F14162" w:rsidRDefault="00F14162" w:rsidP="006D2899">
            <w:pPr>
              <w:rPr>
                <w:rFonts w:ascii="Futura Next Book" w:hAnsi="Futura Next Book"/>
                <w:sz w:val="18"/>
                <w:szCs w:val="18"/>
              </w:rPr>
            </w:pPr>
            <w:r w:rsidRPr="00F14162">
              <w:rPr>
                <w:noProof/>
                <w:sz w:val="18"/>
                <w:szCs w:val="18"/>
                <w:lang w:eastAsia="en-GB"/>
              </w:rPr>
              <w:drawing>
                <wp:anchor distT="0" distB="0" distL="114300" distR="114300" simplePos="0" relativeHeight="251662336" behindDoc="0" locked="0" layoutInCell="1" allowOverlap="1" wp14:anchorId="65EDE70C" wp14:editId="72C5A2A7">
                  <wp:simplePos x="0" y="0"/>
                  <wp:positionH relativeFrom="column">
                    <wp:posOffset>1053465</wp:posOffset>
                  </wp:positionH>
                  <wp:positionV relativeFrom="paragraph">
                    <wp:posOffset>33655</wp:posOffset>
                  </wp:positionV>
                  <wp:extent cx="1762125" cy="386160"/>
                  <wp:effectExtent l="0" t="0" r="0" b="0"/>
                  <wp:wrapSquare wrapText="bothSides"/>
                  <wp:docPr id="6" name="Picture 6"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phical user interfac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62125" cy="386160"/>
                          </a:xfrm>
                          <a:prstGeom prst="rect">
                            <a:avLst/>
                          </a:prstGeom>
                        </pic:spPr>
                      </pic:pic>
                    </a:graphicData>
                  </a:graphic>
                  <wp14:sizeRelH relativeFrom="page">
                    <wp14:pctWidth>0</wp14:pctWidth>
                  </wp14:sizeRelH>
                  <wp14:sizeRelV relativeFrom="page">
                    <wp14:pctHeight>0</wp14:pctHeight>
                  </wp14:sizeRelV>
                </wp:anchor>
              </w:drawing>
            </w:r>
            <w:r w:rsidRPr="00F14162">
              <w:rPr>
                <w:rFonts w:ascii="Futura Next Book" w:hAnsi="Futura Next Book"/>
                <w:sz w:val="18"/>
                <w:szCs w:val="18"/>
              </w:rPr>
              <w:t>PSHE:</w:t>
            </w:r>
            <w:r>
              <w:rPr>
                <w:rFonts w:ascii="Futura Next Book" w:hAnsi="Futura Next Book"/>
                <w:sz w:val="18"/>
                <w:szCs w:val="18"/>
              </w:rPr>
              <w:t xml:space="preserve"> </w:t>
            </w:r>
            <w:r w:rsidRPr="00F14162">
              <w:rPr>
                <w:rFonts w:ascii="Futura Next Book" w:hAnsi="Futura Next Book"/>
                <w:sz w:val="18"/>
                <w:szCs w:val="18"/>
              </w:rPr>
              <w:t xml:space="preserve">In PSHE, we will be </w:t>
            </w:r>
            <w:r w:rsidR="006D2899">
              <w:rPr>
                <w:rFonts w:ascii="Futura Next Book" w:hAnsi="Futura Next Book"/>
                <w:sz w:val="18"/>
                <w:szCs w:val="18"/>
              </w:rPr>
              <w:t>revisiting and exploring the meaning of</w:t>
            </w:r>
            <w:r w:rsidRPr="00F14162">
              <w:rPr>
                <w:rFonts w:ascii="Futura Next Book" w:hAnsi="Futura Next Book"/>
                <w:sz w:val="18"/>
                <w:szCs w:val="18"/>
              </w:rPr>
              <w:t xml:space="preserve"> our school values, A TORCH. We will </w:t>
            </w:r>
            <w:r w:rsidR="000B2E46">
              <w:rPr>
                <w:rFonts w:ascii="Futura Next Book" w:hAnsi="Futura Next Book"/>
                <w:sz w:val="18"/>
                <w:szCs w:val="18"/>
              </w:rPr>
              <w:t>also b</w:t>
            </w:r>
            <w:r w:rsidR="006E77B3">
              <w:rPr>
                <w:rFonts w:ascii="Futura Next Book" w:hAnsi="Futura Next Book"/>
                <w:sz w:val="18"/>
                <w:szCs w:val="18"/>
              </w:rPr>
              <w:t xml:space="preserve">e looking at </w:t>
            </w:r>
            <w:r w:rsidR="006D2899">
              <w:rPr>
                <w:rFonts w:ascii="Futura Next Book" w:hAnsi="Futura Next Book"/>
                <w:sz w:val="18"/>
                <w:szCs w:val="18"/>
              </w:rPr>
              <w:t>successful relationships and how to be a good friend. We will also consider our emotional needs and how we communicate them.</w:t>
            </w:r>
          </w:p>
        </w:tc>
      </w:tr>
      <w:tr w:rsidR="00B41873" w:rsidRPr="00E0409D" w:rsidTr="00662BBC">
        <w:trPr>
          <w:trHeight w:val="1562"/>
        </w:trPr>
        <w:tc>
          <w:tcPr>
            <w:tcW w:w="4649" w:type="dxa"/>
          </w:tcPr>
          <w:p w:rsidR="00E0409D" w:rsidRPr="00BC45F7" w:rsidRDefault="00662BBC" w:rsidP="00CD1517">
            <w:pPr>
              <w:rPr>
                <w:rFonts w:ascii="Futura Next Book" w:hAnsi="Futura Next Book"/>
                <w:sz w:val="18"/>
                <w:szCs w:val="18"/>
              </w:rPr>
            </w:pPr>
            <w:r w:rsidRPr="00BC45F7">
              <w:rPr>
                <w:rFonts w:ascii="Futura Next Book" w:hAnsi="Futura Next Book"/>
                <w:noProof/>
                <w:sz w:val="18"/>
                <w:szCs w:val="18"/>
                <w:lang w:eastAsia="en-GB"/>
              </w:rPr>
              <w:drawing>
                <wp:anchor distT="0" distB="0" distL="114300" distR="114300" simplePos="0" relativeHeight="251678720" behindDoc="0" locked="0" layoutInCell="1" allowOverlap="1">
                  <wp:simplePos x="0" y="0"/>
                  <wp:positionH relativeFrom="column">
                    <wp:posOffset>2079198</wp:posOffset>
                  </wp:positionH>
                  <wp:positionV relativeFrom="paragraph">
                    <wp:posOffset>376443</wp:posOffset>
                  </wp:positionV>
                  <wp:extent cx="691515" cy="461645"/>
                  <wp:effectExtent l="0" t="0" r="0" b="0"/>
                  <wp:wrapSquare wrapText="bothSides"/>
                  <wp:docPr id="5" name="Picture 5" descr="C:\Users\gmcinroy.312\AppData\Local\Microsoft\Windows\INetCache\Content.MSO\2E6F71F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mcinroy.312\AppData\Local\Microsoft\Windows\INetCache\Content.MSO\2E6F71F5.tmp"/>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91515" cy="4616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0409D" w:rsidRPr="00BC45F7">
              <w:rPr>
                <w:rFonts w:ascii="Futura Next Book" w:hAnsi="Futura Next Book"/>
                <w:sz w:val="18"/>
                <w:szCs w:val="18"/>
              </w:rPr>
              <w:t>French</w:t>
            </w:r>
            <w:r w:rsidR="00B41873" w:rsidRPr="00BC45F7">
              <w:rPr>
                <w:rFonts w:ascii="Futura Next Book" w:hAnsi="Futura Next Book"/>
                <w:sz w:val="18"/>
                <w:szCs w:val="18"/>
              </w:rPr>
              <w:t>: We will be lea</w:t>
            </w:r>
            <w:r w:rsidR="000B2E46" w:rsidRPr="00BC45F7">
              <w:rPr>
                <w:rFonts w:ascii="Futura Next Book" w:hAnsi="Futura Next Book"/>
                <w:sz w:val="18"/>
                <w:szCs w:val="18"/>
              </w:rPr>
              <w:t xml:space="preserve">rning </w:t>
            </w:r>
            <w:r w:rsidR="00B42612" w:rsidRPr="00BC45F7">
              <w:rPr>
                <w:rFonts w:ascii="Futura Next Book" w:hAnsi="Futura Next Book"/>
                <w:sz w:val="18"/>
                <w:szCs w:val="18"/>
              </w:rPr>
              <w:t>how to count to 20, use salutations</w:t>
            </w:r>
            <w:r w:rsidR="00CD1517">
              <w:rPr>
                <w:rFonts w:ascii="Futura Next Book" w:hAnsi="Futura Next Book"/>
                <w:sz w:val="18"/>
                <w:szCs w:val="18"/>
              </w:rPr>
              <w:t>, and discuss our pets</w:t>
            </w:r>
            <w:r w:rsidR="00B42612" w:rsidRPr="00BC45F7">
              <w:rPr>
                <w:rFonts w:ascii="Futura Next Book" w:hAnsi="Futura Next Book"/>
                <w:sz w:val="18"/>
                <w:szCs w:val="18"/>
              </w:rPr>
              <w:t xml:space="preserve"> in French. We will learn how to name and spell the days of the week, and the months of the year</w:t>
            </w:r>
            <w:r w:rsidR="000F671C" w:rsidRPr="00BC45F7">
              <w:rPr>
                <w:rFonts w:ascii="Futura Next Book" w:hAnsi="Futura Next Book"/>
                <w:sz w:val="18"/>
                <w:szCs w:val="18"/>
              </w:rPr>
              <w:t>.</w:t>
            </w:r>
            <w:r w:rsidRPr="00BC45F7">
              <w:rPr>
                <w:rFonts w:ascii="Futura Next Book" w:hAnsi="Futura Next Book"/>
                <w:noProof/>
                <w:sz w:val="18"/>
                <w:szCs w:val="18"/>
                <w:lang w:eastAsia="en-GB"/>
              </w:rPr>
              <w:t xml:space="preserve"> </w:t>
            </w:r>
          </w:p>
        </w:tc>
        <w:tc>
          <w:tcPr>
            <w:tcW w:w="4649" w:type="dxa"/>
          </w:tcPr>
          <w:p w:rsidR="00E0409D" w:rsidRPr="00BC45F7" w:rsidRDefault="00662BBC" w:rsidP="00F35687">
            <w:pPr>
              <w:rPr>
                <w:rFonts w:ascii="Futura Next Book" w:hAnsi="Futura Next Book"/>
                <w:sz w:val="18"/>
                <w:szCs w:val="18"/>
              </w:rPr>
            </w:pPr>
            <w:r w:rsidRPr="00BC45F7">
              <w:rPr>
                <w:rFonts w:ascii="Futura Next Book" w:hAnsi="Futura Next Book"/>
                <w:noProof/>
                <w:sz w:val="18"/>
                <w:szCs w:val="18"/>
                <w:lang w:eastAsia="en-GB"/>
              </w:rPr>
              <w:drawing>
                <wp:anchor distT="0" distB="0" distL="114300" distR="114300" simplePos="0" relativeHeight="251681792" behindDoc="0" locked="0" layoutInCell="1" allowOverlap="1">
                  <wp:simplePos x="0" y="0"/>
                  <wp:positionH relativeFrom="column">
                    <wp:posOffset>14605</wp:posOffset>
                  </wp:positionH>
                  <wp:positionV relativeFrom="paragraph">
                    <wp:posOffset>16510</wp:posOffset>
                  </wp:positionV>
                  <wp:extent cx="345440" cy="409575"/>
                  <wp:effectExtent l="0" t="0" r="0" b="9525"/>
                  <wp:wrapSquare wrapText="bothSides"/>
                  <wp:docPr id="9" name="Picture 9" descr="C:\Users\gmcinroy.312\AppData\Local\Microsoft\Windows\INetCache\Content.MSO\9C20FF0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gmcinroy.312\AppData\Local\Microsoft\Windows\INetCache\Content.MSO\9C20FF0A.tmp"/>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5440"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0409D" w:rsidRPr="00BC45F7">
              <w:rPr>
                <w:rFonts w:ascii="Futura Next Book" w:hAnsi="Futura Next Book"/>
                <w:sz w:val="18"/>
                <w:szCs w:val="18"/>
              </w:rPr>
              <w:t>Art</w:t>
            </w:r>
            <w:r w:rsidR="00F14162" w:rsidRPr="00BC45F7">
              <w:rPr>
                <w:rFonts w:ascii="Futura Next Book" w:hAnsi="Futura Next Book"/>
                <w:sz w:val="18"/>
                <w:szCs w:val="18"/>
              </w:rPr>
              <w:t>:</w:t>
            </w:r>
            <w:r w:rsidR="003B0584" w:rsidRPr="00BC45F7">
              <w:rPr>
                <w:rFonts w:ascii="Futura Next Book" w:hAnsi="Futura Next Book"/>
                <w:sz w:val="18"/>
                <w:szCs w:val="18"/>
              </w:rPr>
              <w:t xml:space="preserve"> We </w:t>
            </w:r>
            <w:r w:rsidR="00FE02D6" w:rsidRPr="00BC45F7">
              <w:rPr>
                <w:rFonts w:ascii="Futura Next Book" w:hAnsi="Futura Next Book"/>
                <w:sz w:val="18"/>
                <w:szCs w:val="18"/>
              </w:rPr>
              <w:t xml:space="preserve">will </w:t>
            </w:r>
            <w:proofErr w:type="gramStart"/>
            <w:r w:rsidR="00FE02D6" w:rsidRPr="00BC45F7">
              <w:rPr>
                <w:rFonts w:ascii="Futura Next Book" w:hAnsi="Futura Next Book"/>
                <w:sz w:val="18"/>
                <w:szCs w:val="18"/>
              </w:rPr>
              <w:t>create</w:t>
            </w:r>
            <w:r w:rsidR="003B0584" w:rsidRPr="00BC45F7">
              <w:rPr>
                <w:rFonts w:ascii="Futura Next Book" w:hAnsi="Futura Next Book"/>
                <w:sz w:val="18"/>
                <w:szCs w:val="18"/>
              </w:rPr>
              <w:t xml:space="preserve"> </w:t>
            </w:r>
            <w:r w:rsidR="00FA1B70" w:rsidRPr="00BC45F7">
              <w:rPr>
                <w:rFonts w:ascii="Futura Next Book" w:hAnsi="Futura Next Book"/>
                <w:sz w:val="18"/>
                <w:szCs w:val="18"/>
              </w:rPr>
              <w:t xml:space="preserve"> frieze</w:t>
            </w:r>
            <w:r w:rsidR="00F35687">
              <w:rPr>
                <w:rFonts w:ascii="Futura Next Book" w:hAnsi="Futura Next Book"/>
                <w:sz w:val="18"/>
                <w:szCs w:val="18"/>
              </w:rPr>
              <w:t>s</w:t>
            </w:r>
            <w:proofErr w:type="gramEnd"/>
            <w:r w:rsidR="00FA1B70" w:rsidRPr="00BC45F7">
              <w:rPr>
                <w:rFonts w:ascii="Futura Next Book" w:hAnsi="Futura Next Book"/>
                <w:sz w:val="18"/>
                <w:szCs w:val="18"/>
              </w:rPr>
              <w:t xml:space="preserve"> depicting </w:t>
            </w:r>
            <w:r w:rsidR="00F35687">
              <w:rPr>
                <w:rFonts w:ascii="Futura Next Book" w:hAnsi="Futura Next Book"/>
                <w:sz w:val="18"/>
                <w:szCs w:val="18"/>
              </w:rPr>
              <w:t>aspects of Greek life and attempt</w:t>
            </w:r>
            <w:r w:rsidR="00FA1B70" w:rsidRPr="00BC45F7">
              <w:rPr>
                <w:rFonts w:ascii="Futura Next Book" w:hAnsi="Futura Next Book"/>
                <w:sz w:val="18"/>
                <w:szCs w:val="18"/>
              </w:rPr>
              <w:t xml:space="preserve"> to recreate Caravaggio’s Medusa. </w:t>
            </w:r>
            <w:r w:rsidR="00E2453B" w:rsidRPr="00BC45F7">
              <w:rPr>
                <w:rFonts w:ascii="Futura Next Book" w:hAnsi="Futura Next Book"/>
                <w:sz w:val="18"/>
                <w:szCs w:val="18"/>
              </w:rPr>
              <w:t>Design Technology: We will be creating our own Greek Salad. We will consider safety and hygiene as well as the nutritional benefits of the ingredients.</w:t>
            </w:r>
          </w:p>
        </w:tc>
        <w:tc>
          <w:tcPr>
            <w:tcW w:w="4650" w:type="dxa"/>
          </w:tcPr>
          <w:p w:rsidR="00E2453B" w:rsidRPr="00F14162" w:rsidRDefault="00E2453B" w:rsidP="00E2453B">
            <w:pPr>
              <w:rPr>
                <w:rFonts w:ascii="Futura Next Book" w:hAnsi="Futura Next Book"/>
                <w:sz w:val="18"/>
                <w:szCs w:val="18"/>
              </w:rPr>
            </w:pPr>
            <w:r w:rsidRPr="00E2453B">
              <w:rPr>
                <w:rFonts w:ascii="Futura Next Book" w:hAnsi="Futura Next Book"/>
                <w:noProof/>
                <w:sz w:val="18"/>
                <w:szCs w:val="18"/>
                <w:lang w:eastAsia="en-GB"/>
              </w:rPr>
              <w:drawing>
                <wp:anchor distT="0" distB="0" distL="114300" distR="114300" simplePos="0" relativeHeight="251686912" behindDoc="0" locked="0" layoutInCell="1" allowOverlap="1">
                  <wp:simplePos x="0" y="0"/>
                  <wp:positionH relativeFrom="column">
                    <wp:posOffset>2221230</wp:posOffset>
                  </wp:positionH>
                  <wp:positionV relativeFrom="paragraph">
                    <wp:posOffset>531495</wp:posOffset>
                  </wp:positionV>
                  <wp:extent cx="414655" cy="334010"/>
                  <wp:effectExtent l="0" t="0" r="4445" b="8890"/>
                  <wp:wrapSquare wrapText="bothSides"/>
                  <wp:docPr id="4" name="Picture 4" descr="C:\Users\gmcinroy.312\AppData\Local\Microsoft\Windows\INetCache\Content.MSO\78E7262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mcinroy.312\AppData\Local\Microsoft\Windows\INetCache\Content.MSO\78E7262D.tmp"/>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1" b="10303"/>
                          <a:stretch/>
                        </pic:blipFill>
                        <pic:spPr bwMode="auto">
                          <a:xfrm>
                            <a:off x="0" y="0"/>
                            <a:ext cx="414655" cy="3340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2453B">
              <w:rPr>
                <w:rFonts w:ascii="Futura Next Book" w:hAnsi="Futura Next Book"/>
                <w:noProof/>
                <w:sz w:val="18"/>
                <w:szCs w:val="18"/>
                <w:lang w:eastAsia="en-GB"/>
              </w:rPr>
              <w:t>Computing:</w:t>
            </w:r>
            <w:r>
              <w:rPr>
                <w:rFonts w:ascii="Futura Next Book" w:hAnsi="Futura Next Book"/>
                <w:noProof/>
                <w:sz w:val="18"/>
                <w:szCs w:val="18"/>
                <w:lang w:eastAsia="en-GB"/>
              </w:rPr>
              <w:t xml:space="preserve"> </w:t>
            </w:r>
            <w:r>
              <w:rPr>
                <w:rFonts w:ascii="Futura Next Book" w:hAnsi="Futura Next Book"/>
                <w:sz w:val="18"/>
                <w:szCs w:val="18"/>
              </w:rPr>
              <w:t>We develop</w:t>
            </w:r>
            <w:r w:rsidRPr="00E2453B">
              <w:rPr>
                <w:rFonts w:ascii="Futura Next Book" w:hAnsi="Futura Next Book"/>
                <w:sz w:val="18"/>
                <w:szCs w:val="18"/>
              </w:rPr>
              <w:t xml:space="preserve"> understanding of computer systems and how information is </w:t>
            </w:r>
            <w:r>
              <w:rPr>
                <w:rFonts w:ascii="Futura Next Book" w:hAnsi="Futura Next Book"/>
                <w:sz w:val="18"/>
                <w:szCs w:val="18"/>
              </w:rPr>
              <w:t xml:space="preserve">transferred between </w:t>
            </w:r>
            <w:r w:rsidRPr="00E2453B">
              <w:rPr>
                <w:rFonts w:ascii="Futura Next Book" w:hAnsi="Futura Next Book"/>
                <w:sz w:val="18"/>
                <w:szCs w:val="18"/>
              </w:rPr>
              <w:t>devices.</w:t>
            </w:r>
            <w:r>
              <w:rPr>
                <w:rFonts w:ascii="Futura Next Book" w:hAnsi="Futura Next Book"/>
                <w:sz w:val="18"/>
                <w:szCs w:val="18"/>
              </w:rPr>
              <w:t xml:space="preserve"> We</w:t>
            </w:r>
            <w:r w:rsidRPr="00E2453B">
              <w:rPr>
                <w:rFonts w:ascii="Futura Next Book" w:hAnsi="Futura Next Book"/>
                <w:sz w:val="18"/>
                <w:szCs w:val="18"/>
              </w:rPr>
              <w:t xml:space="preserve"> discover how information is found on the World Wide Web, through learning how search engines work</w:t>
            </w:r>
            <w:r>
              <w:rPr>
                <w:rFonts w:ascii="Futura Next Book" w:hAnsi="Futura Next Book"/>
                <w:sz w:val="18"/>
                <w:szCs w:val="18"/>
              </w:rPr>
              <w:t>.</w:t>
            </w:r>
            <w:r w:rsidRPr="00E2453B">
              <w:rPr>
                <w:rFonts w:ascii="Futura Next Book" w:hAnsi="Futura Next Book"/>
                <w:sz w:val="18"/>
                <w:szCs w:val="18"/>
              </w:rPr>
              <w:t xml:space="preserve"> </w:t>
            </w:r>
          </w:p>
          <w:p w:rsidR="00E0409D" w:rsidRPr="00F14162" w:rsidRDefault="00E0409D" w:rsidP="006D2899">
            <w:pPr>
              <w:rPr>
                <w:rFonts w:ascii="Futura Next Book" w:hAnsi="Futura Next Book"/>
                <w:sz w:val="18"/>
                <w:szCs w:val="18"/>
              </w:rPr>
            </w:pPr>
          </w:p>
        </w:tc>
      </w:tr>
    </w:tbl>
    <w:p w:rsidR="00E0409D" w:rsidRPr="00E0409D" w:rsidRDefault="00E0409D" w:rsidP="00043C9D"/>
    <w:sectPr w:rsidR="00E0409D" w:rsidRPr="00E0409D" w:rsidSect="00E0409D">
      <w:headerReference w:type="default" r:id="rId1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1DD2" w:rsidRDefault="003D1DD2" w:rsidP="00E0409D">
      <w:pPr>
        <w:spacing w:after="0" w:line="240" w:lineRule="auto"/>
      </w:pPr>
      <w:r>
        <w:separator/>
      </w:r>
    </w:p>
  </w:endnote>
  <w:endnote w:type="continuationSeparator" w:id="0">
    <w:p w:rsidR="003D1DD2" w:rsidRDefault="003D1DD2" w:rsidP="00E040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Futura Next Book">
    <w:panose1 w:val="020B0502020204020303"/>
    <w:charset w:val="00"/>
    <w:family w:val="swiss"/>
    <w:notTrueType/>
    <w:pitch w:val="variable"/>
    <w:sig w:usb0="8000006F" w:usb1="5000214A" w:usb2="00000000" w:usb3="00000000" w:csb0="00000011" w:csb1="00000000"/>
  </w:font>
  <w:font w:name="Dubba Dubba NF">
    <w:panose1 w:val="02010606020204020104"/>
    <w:charset w:val="00"/>
    <w:family w:val="auto"/>
    <w:pitch w:val="variable"/>
    <w:sig w:usb0="800000AF" w:usb1="00000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1DD2" w:rsidRDefault="003D1DD2" w:rsidP="00E0409D">
      <w:pPr>
        <w:spacing w:after="0" w:line="240" w:lineRule="auto"/>
      </w:pPr>
      <w:r>
        <w:separator/>
      </w:r>
    </w:p>
  </w:footnote>
  <w:footnote w:type="continuationSeparator" w:id="0">
    <w:p w:rsidR="003D1DD2" w:rsidRDefault="003D1DD2" w:rsidP="00E040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DD2" w:rsidRPr="00E0409D" w:rsidRDefault="003D1DD2" w:rsidP="00E0409D">
    <w:pPr>
      <w:spacing w:after="0"/>
      <w:jc w:val="center"/>
      <w:rPr>
        <w:rFonts w:ascii="Dubba Dubba NF" w:hAnsi="Dubba Dubba NF"/>
        <w:sz w:val="28"/>
      </w:rPr>
    </w:pPr>
    <w:r>
      <w:rPr>
        <w:noProof/>
        <w:lang w:eastAsia="en-GB"/>
      </w:rPr>
      <w:drawing>
        <wp:anchor distT="0" distB="0" distL="114300" distR="114300" simplePos="0" relativeHeight="251660288" behindDoc="0" locked="0" layoutInCell="1" allowOverlap="1" wp14:anchorId="2422FBAF" wp14:editId="6D1E202B">
          <wp:simplePos x="0" y="0"/>
          <wp:positionH relativeFrom="margin">
            <wp:posOffset>8162925</wp:posOffset>
          </wp:positionH>
          <wp:positionV relativeFrom="paragraph">
            <wp:posOffset>-192405</wp:posOffset>
          </wp:positionV>
          <wp:extent cx="962025" cy="792480"/>
          <wp:effectExtent l="0" t="0" r="9525" b="762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962025" cy="79248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0" locked="0" layoutInCell="1" allowOverlap="1">
          <wp:simplePos x="0" y="0"/>
          <wp:positionH relativeFrom="margin">
            <wp:posOffset>-447675</wp:posOffset>
          </wp:positionH>
          <wp:positionV relativeFrom="paragraph">
            <wp:posOffset>-192405</wp:posOffset>
          </wp:positionV>
          <wp:extent cx="962025" cy="792480"/>
          <wp:effectExtent l="0" t="0" r="9525"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962025" cy="792480"/>
                  </a:xfrm>
                  <a:prstGeom prst="rect">
                    <a:avLst/>
                  </a:prstGeom>
                </pic:spPr>
              </pic:pic>
            </a:graphicData>
          </a:graphic>
          <wp14:sizeRelH relativeFrom="page">
            <wp14:pctWidth>0</wp14:pctWidth>
          </wp14:sizeRelH>
          <wp14:sizeRelV relativeFrom="page">
            <wp14:pctHeight>0</wp14:pctHeight>
          </wp14:sizeRelV>
        </wp:anchor>
      </w:drawing>
    </w:r>
    <w:r w:rsidRPr="00E0409D">
      <w:rPr>
        <w:rFonts w:ascii="Dubba Dubba NF" w:hAnsi="Dubba Dubba NF"/>
        <w:sz w:val="28"/>
      </w:rPr>
      <w:t>Lady Bankes Primary School</w:t>
    </w:r>
  </w:p>
  <w:p w:rsidR="003D1DD2" w:rsidRPr="00E0409D" w:rsidRDefault="003D1DD2" w:rsidP="00E0409D">
    <w:pPr>
      <w:spacing w:after="0"/>
      <w:jc w:val="center"/>
      <w:rPr>
        <w:rFonts w:ascii="Dubba Dubba NF" w:hAnsi="Dubba Dubba NF"/>
        <w:sz w:val="28"/>
      </w:rPr>
    </w:pPr>
    <w:r w:rsidRPr="00E0409D">
      <w:rPr>
        <w:rFonts w:ascii="Dubba Dubba NF" w:hAnsi="Dubba Dubba NF"/>
        <w:sz w:val="28"/>
      </w:rPr>
      <w:t>Curriculum Newsletter</w:t>
    </w:r>
    <w:r>
      <w:rPr>
        <w:rFonts w:ascii="Dubba Dubba NF" w:hAnsi="Dubba Dubba NF"/>
        <w:sz w:val="28"/>
      </w:rPr>
      <w:t xml:space="preserve"> Autumn Term</w:t>
    </w:r>
  </w:p>
  <w:p w:rsidR="003D1DD2" w:rsidRDefault="003D1DD2" w:rsidP="002713D0">
    <w:pPr>
      <w:spacing w:after="0"/>
      <w:jc w:val="center"/>
      <w:rPr>
        <w:rFonts w:ascii="Dubba Dubba NF" w:hAnsi="Dubba Dubba NF"/>
        <w:sz w:val="28"/>
      </w:rPr>
    </w:pPr>
    <w:r w:rsidRPr="00E0409D">
      <w:rPr>
        <w:rFonts w:ascii="Dubba Dubba NF" w:hAnsi="Dubba Dubba NF"/>
        <w:sz w:val="28"/>
      </w:rPr>
      <w:t xml:space="preserve">Year </w:t>
    </w:r>
    <w:r>
      <w:rPr>
        <w:rFonts w:ascii="Dubba Dubba NF" w:hAnsi="Dubba Dubba NF"/>
        <w:sz w:val="28"/>
      </w:rPr>
      <w:t>5</w:t>
    </w:r>
  </w:p>
  <w:p w:rsidR="003D1DD2" w:rsidRPr="00E0409D" w:rsidRDefault="003D1DD2" w:rsidP="002713D0">
    <w:pPr>
      <w:spacing w:after="0"/>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09D"/>
    <w:rsid w:val="00005AEC"/>
    <w:rsid w:val="00043C9D"/>
    <w:rsid w:val="000B2E46"/>
    <w:rsid w:val="000F671C"/>
    <w:rsid w:val="00105943"/>
    <w:rsid w:val="00114EE3"/>
    <w:rsid w:val="001F0B23"/>
    <w:rsid w:val="002713D0"/>
    <w:rsid w:val="00373E2A"/>
    <w:rsid w:val="003B0584"/>
    <w:rsid w:val="003D1DD2"/>
    <w:rsid w:val="00457759"/>
    <w:rsid w:val="004F52B0"/>
    <w:rsid w:val="005745AF"/>
    <w:rsid w:val="005F39A2"/>
    <w:rsid w:val="00662BBC"/>
    <w:rsid w:val="006D2899"/>
    <w:rsid w:val="006E485B"/>
    <w:rsid w:val="006E77B3"/>
    <w:rsid w:val="007115C4"/>
    <w:rsid w:val="0076726D"/>
    <w:rsid w:val="00772D1B"/>
    <w:rsid w:val="007778F8"/>
    <w:rsid w:val="00923AD9"/>
    <w:rsid w:val="00937768"/>
    <w:rsid w:val="009A5E65"/>
    <w:rsid w:val="00A16B70"/>
    <w:rsid w:val="00A91D20"/>
    <w:rsid w:val="00B24599"/>
    <w:rsid w:val="00B3329C"/>
    <w:rsid w:val="00B41873"/>
    <w:rsid w:val="00B42612"/>
    <w:rsid w:val="00BC45F7"/>
    <w:rsid w:val="00C74F62"/>
    <w:rsid w:val="00CA2607"/>
    <w:rsid w:val="00CD1517"/>
    <w:rsid w:val="00E0409D"/>
    <w:rsid w:val="00E11288"/>
    <w:rsid w:val="00E16FD0"/>
    <w:rsid w:val="00E2453B"/>
    <w:rsid w:val="00E360F8"/>
    <w:rsid w:val="00EF3F42"/>
    <w:rsid w:val="00F14162"/>
    <w:rsid w:val="00F35687"/>
    <w:rsid w:val="00F909BC"/>
    <w:rsid w:val="00FA1B70"/>
    <w:rsid w:val="00FE02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5:chartTrackingRefBased/>
  <w15:docId w15:val="{CB05C1B3-D66C-4A30-8D2C-29B888C6F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40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409D"/>
  </w:style>
  <w:style w:type="paragraph" w:styleId="Footer">
    <w:name w:val="footer"/>
    <w:basedOn w:val="Normal"/>
    <w:link w:val="FooterChar"/>
    <w:uiPriority w:val="99"/>
    <w:unhideWhenUsed/>
    <w:rsid w:val="00E040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409D"/>
  </w:style>
  <w:style w:type="table" w:styleId="TableGrid">
    <w:name w:val="Table Grid"/>
    <w:basedOn w:val="TableNormal"/>
    <w:uiPriority w:val="39"/>
    <w:rsid w:val="00E040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6B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6B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492</Words>
  <Characters>2811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Taylor</dc:creator>
  <cp:keywords/>
  <dc:description/>
  <cp:lastModifiedBy>Kate Needs Needs</cp:lastModifiedBy>
  <cp:revision>2</cp:revision>
  <cp:lastPrinted>2023-09-14T09:44:00Z</cp:lastPrinted>
  <dcterms:created xsi:type="dcterms:W3CDTF">2025-02-11T07:29:00Z</dcterms:created>
  <dcterms:modified xsi:type="dcterms:W3CDTF">2025-02-11T07:29:00Z</dcterms:modified>
</cp:coreProperties>
</file>