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12"/>
        <w:gridCol w:w="5012"/>
        <w:gridCol w:w="5015"/>
      </w:tblGrid>
      <w:tr w:rsidR="00E0409D" w:rsidRPr="00E0409D" w:rsidTr="00E25A83">
        <w:trPr>
          <w:trHeight w:val="301"/>
        </w:trPr>
        <w:tc>
          <w:tcPr>
            <w:tcW w:w="15039" w:type="dxa"/>
            <w:gridSpan w:val="3"/>
          </w:tcPr>
          <w:p w:rsidR="00E0409D" w:rsidRPr="00BC45F7" w:rsidRDefault="00495870" w:rsidP="0097132E">
            <w:pPr>
              <w:jc w:val="center"/>
              <w:rPr>
                <w:rFonts w:ascii="Futura Next Book" w:hAnsi="Futura Next Book"/>
              </w:rPr>
            </w:pPr>
            <w:bookmarkStart w:id="0" w:name="_GoBack"/>
            <w:bookmarkEnd w:id="0"/>
            <w:r w:rsidRPr="00495870">
              <w:rPr>
                <w:rFonts w:ascii="Futura Next Book" w:hAnsi="Futura Next Book"/>
              </w:rPr>
              <w:t>Key question: The UK past and present - How has the landscape changed over time?</w:t>
            </w:r>
          </w:p>
        </w:tc>
      </w:tr>
      <w:tr w:rsidR="00B41873" w:rsidRPr="00E0409D" w:rsidTr="00E25A83">
        <w:trPr>
          <w:trHeight w:val="2253"/>
        </w:trPr>
        <w:tc>
          <w:tcPr>
            <w:tcW w:w="5012" w:type="dxa"/>
          </w:tcPr>
          <w:p w:rsidR="00E0409D" w:rsidRPr="00BC45F7" w:rsidRDefault="00E0409D" w:rsidP="0097132E">
            <w:pPr>
              <w:rPr>
                <w:rFonts w:ascii="Futura Next Book" w:hAnsi="Futura Next Book"/>
                <w:sz w:val="18"/>
                <w:szCs w:val="18"/>
              </w:rPr>
            </w:pPr>
            <w:r w:rsidRPr="00BC45F7">
              <w:rPr>
                <w:rFonts w:ascii="Futura Next Book" w:hAnsi="Futura Next Book"/>
                <w:sz w:val="18"/>
                <w:szCs w:val="18"/>
              </w:rPr>
              <w:t>English</w:t>
            </w:r>
            <w:r w:rsidR="00F14162" w:rsidRPr="00BC45F7">
              <w:rPr>
                <w:rFonts w:ascii="Futura Next Book" w:hAnsi="Futura Next Book"/>
                <w:sz w:val="18"/>
                <w:szCs w:val="18"/>
              </w:rPr>
              <w:t xml:space="preserve">: </w:t>
            </w:r>
            <w:r w:rsidR="00DB1EC6">
              <w:rPr>
                <w:rFonts w:ascii="Futura Next Book" w:hAnsi="Futura Next Book"/>
                <w:sz w:val="18"/>
                <w:szCs w:val="18"/>
              </w:rPr>
              <w:t>Most of</w:t>
            </w:r>
            <w:r w:rsidR="00005AEC" w:rsidRPr="00BC45F7">
              <w:rPr>
                <w:rFonts w:ascii="Futura Next Book" w:hAnsi="Futura Next Book"/>
                <w:sz w:val="18"/>
                <w:szCs w:val="18"/>
              </w:rPr>
              <w:t xml:space="preserve"> our English lessons this</w:t>
            </w:r>
            <w:r w:rsidR="000B2E46" w:rsidRPr="00BC45F7">
              <w:rPr>
                <w:rFonts w:ascii="Futura Next Book" w:hAnsi="Futura Next Book"/>
                <w:sz w:val="18"/>
                <w:szCs w:val="18"/>
              </w:rPr>
              <w:t xml:space="preserve"> term are based around our study of</w:t>
            </w:r>
            <w:r w:rsidR="0097132E">
              <w:rPr>
                <w:rFonts w:ascii="Futura Next Book" w:hAnsi="Futura Next Book"/>
                <w:sz w:val="18"/>
                <w:szCs w:val="18"/>
              </w:rPr>
              <w:t xml:space="preserve"> the novel</w:t>
            </w:r>
            <w:r w:rsidR="000B2E46" w:rsidRPr="00BC45F7">
              <w:rPr>
                <w:rFonts w:ascii="Futura Next Book" w:hAnsi="Futura Next Book"/>
                <w:sz w:val="18"/>
                <w:szCs w:val="18"/>
              </w:rPr>
              <w:t xml:space="preserve"> </w:t>
            </w:r>
            <w:r w:rsidR="0097132E">
              <w:rPr>
                <w:rFonts w:ascii="Futura Next Book" w:hAnsi="Futura Next Book"/>
                <w:sz w:val="18"/>
                <w:szCs w:val="18"/>
              </w:rPr>
              <w:t>How to Train Your Dragon. This</w:t>
            </w:r>
            <w:r w:rsidR="00005AEC" w:rsidRPr="00BC45F7">
              <w:rPr>
                <w:rFonts w:ascii="Futura Next Book" w:hAnsi="Futura Next Book"/>
                <w:sz w:val="18"/>
                <w:szCs w:val="18"/>
              </w:rPr>
              <w:t xml:space="preserve"> provide</w:t>
            </w:r>
            <w:r w:rsidR="0097132E">
              <w:rPr>
                <w:rFonts w:ascii="Futura Next Book" w:hAnsi="Futura Next Book"/>
                <w:sz w:val="18"/>
                <w:szCs w:val="18"/>
              </w:rPr>
              <w:t>s</w:t>
            </w:r>
            <w:r w:rsidR="00005AEC" w:rsidRPr="00BC45F7">
              <w:rPr>
                <w:rFonts w:ascii="Futura Next Book" w:hAnsi="Futura Next Book"/>
                <w:sz w:val="18"/>
                <w:szCs w:val="18"/>
              </w:rPr>
              <w:t xml:space="preserve"> the subject for</w:t>
            </w:r>
            <w:r w:rsidR="000B2E46" w:rsidRPr="00BC45F7">
              <w:rPr>
                <w:rFonts w:ascii="Futura Next Book" w:hAnsi="Futura Next Book"/>
                <w:sz w:val="18"/>
                <w:szCs w:val="18"/>
              </w:rPr>
              <w:t xml:space="preserve"> comprehension </w:t>
            </w:r>
            <w:r w:rsidR="00E25A83" w:rsidRPr="00E25A83">
              <w:rPr>
                <w:rFonts w:ascii="Futura Next Book" w:hAnsi="Futura Next Book"/>
                <w:noProof/>
                <w:sz w:val="18"/>
                <w:szCs w:val="18"/>
                <w:lang w:eastAsia="en-GB"/>
              </w:rPr>
              <w:drawing>
                <wp:anchor distT="0" distB="0" distL="114300" distR="114300" simplePos="0" relativeHeight="251688960" behindDoc="0" locked="0" layoutInCell="1" allowOverlap="1">
                  <wp:simplePos x="0" y="0"/>
                  <wp:positionH relativeFrom="column">
                    <wp:posOffset>-3175</wp:posOffset>
                  </wp:positionH>
                  <wp:positionV relativeFrom="paragraph">
                    <wp:posOffset>475615</wp:posOffset>
                  </wp:positionV>
                  <wp:extent cx="609600" cy="915670"/>
                  <wp:effectExtent l="0" t="0" r="0" b="0"/>
                  <wp:wrapSquare wrapText="bothSides"/>
                  <wp:docPr id="7" name="Picture 7" descr="\\LBP-SERVER\TeacherData$\gmcinroy.312\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BP-SERVER\TeacherData$\gmcinroy.312\Desktop\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915670"/>
                          </a:xfrm>
                          <a:prstGeom prst="rect">
                            <a:avLst/>
                          </a:prstGeom>
                          <a:noFill/>
                          <a:ln>
                            <a:noFill/>
                          </a:ln>
                        </pic:spPr>
                      </pic:pic>
                    </a:graphicData>
                  </a:graphic>
                </wp:anchor>
              </w:drawing>
            </w:r>
            <w:r w:rsidR="000B2E46" w:rsidRPr="00BC45F7">
              <w:rPr>
                <w:rFonts w:ascii="Futura Next Book" w:hAnsi="Futura Next Book"/>
                <w:sz w:val="18"/>
                <w:szCs w:val="18"/>
              </w:rPr>
              <w:t>exercises and the</w:t>
            </w:r>
            <w:r w:rsidR="00005AEC" w:rsidRPr="00BC45F7">
              <w:rPr>
                <w:rFonts w:ascii="Futura Next Book" w:hAnsi="Futura Next Book"/>
                <w:sz w:val="18"/>
                <w:szCs w:val="18"/>
              </w:rPr>
              <w:t xml:space="preserve"> prominent</w:t>
            </w:r>
            <w:r w:rsidR="000B2E46" w:rsidRPr="00BC45F7">
              <w:rPr>
                <w:rFonts w:ascii="Futura Next Book" w:hAnsi="Futura Next Book"/>
                <w:sz w:val="18"/>
                <w:szCs w:val="18"/>
              </w:rPr>
              <w:t xml:space="preserve"> </w:t>
            </w:r>
            <w:r w:rsidR="00005AEC" w:rsidRPr="00BC45F7">
              <w:rPr>
                <w:rFonts w:ascii="Futura Next Book" w:hAnsi="Futura Next Book"/>
                <w:sz w:val="18"/>
                <w:szCs w:val="18"/>
              </w:rPr>
              <w:t>themes provide the basis for discussions and drama exercises</w:t>
            </w:r>
            <w:r w:rsidR="00E16FD0" w:rsidRPr="00BC45F7">
              <w:rPr>
                <w:rFonts w:ascii="Futura Next Book" w:hAnsi="Futura Next Book"/>
                <w:sz w:val="18"/>
                <w:szCs w:val="18"/>
              </w:rPr>
              <w:t xml:space="preserve">. Our </w:t>
            </w:r>
            <w:r w:rsidR="00005AEC" w:rsidRPr="00BC45F7">
              <w:rPr>
                <w:rFonts w:ascii="Futura Next Book" w:hAnsi="Futura Next Book"/>
                <w:sz w:val="18"/>
                <w:szCs w:val="18"/>
              </w:rPr>
              <w:t xml:space="preserve">grammar </w:t>
            </w:r>
            <w:r w:rsidR="00E16FD0" w:rsidRPr="00BC45F7">
              <w:rPr>
                <w:rFonts w:ascii="Futura Next Book" w:hAnsi="Futura Next Book"/>
                <w:sz w:val="18"/>
                <w:szCs w:val="18"/>
              </w:rPr>
              <w:t xml:space="preserve">work </w:t>
            </w:r>
            <w:r w:rsidR="0097132E">
              <w:rPr>
                <w:rFonts w:ascii="Futura Next Book" w:hAnsi="Futura Next Book"/>
                <w:sz w:val="18"/>
                <w:szCs w:val="18"/>
              </w:rPr>
              <w:t>reinforces th</w:t>
            </w:r>
            <w:r w:rsidR="00101A5F">
              <w:rPr>
                <w:rFonts w:ascii="Futura Next Book" w:hAnsi="Futura Next Book"/>
                <w:sz w:val="18"/>
                <w:szCs w:val="18"/>
              </w:rPr>
              <w:t>e elements covered in Term 1 and explores cohesion and the use of suffixes and prefixes.</w:t>
            </w:r>
          </w:p>
        </w:tc>
        <w:tc>
          <w:tcPr>
            <w:tcW w:w="5012" w:type="dxa"/>
          </w:tcPr>
          <w:p w:rsidR="00B41873" w:rsidRPr="00BC45F7" w:rsidRDefault="00E16FD0" w:rsidP="006E2077">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7696" behindDoc="0" locked="0" layoutInCell="1" allowOverlap="1">
                  <wp:simplePos x="0" y="0"/>
                  <wp:positionH relativeFrom="column">
                    <wp:posOffset>1633220</wp:posOffset>
                  </wp:positionH>
                  <wp:positionV relativeFrom="paragraph">
                    <wp:posOffset>873760</wp:posOffset>
                  </wp:positionV>
                  <wp:extent cx="1248410" cy="426720"/>
                  <wp:effectExtent l="0" t="0" r="8890" b="0"/>
                  <wp:wrapSquare wrapText="bothSides"/>
                  <wp:docPr id="15" name="Picture 15" descr="\\LBP-SERVER\TeacherData$\gmcinroy.312\Desktop\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BP-SERVER\TeacherData$\gmcinroy.312\Desktop\maths.jpg"/>
                          <pic:cNvPicPr>
                            <a:picLocks noChangeAspect="1" noChangeArrowheads="1"/>
                          </pic:cNvPicPr>
                        </pic:nvPicPr>
                        <pic:blipFill rotWithShape="1">
                          <a:blip r:embed="rId7">
                            <a:extLst>
                              <a:ext uri="{28A0092B-C50C-407E-A947-70E740481C1C}">
                                <a14:useLocalDpi xmlns:a14="http://schemas.microsoft.com/office/drawing/2010/main" val="0"/>
                              </a:ext>
                            </a:extLst>
                          </a:blip>
                          <a:srcRect t="20004" b="18704"/>
                          <a:stretch/>
                        </pic:blipFill>
                        <pic:spPr bwMode="auto">
                          <a:xfrm>
                            <a:off x="0" y="0"/>
                            <a:ext cx="1248410" cy="4267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0409D" w:rsidRPr="00BC45F7">
              <w:rPr>
                <w:rFonts w:ascii="Futura Next Book" w:hAnsi="Futura Next Book"/>
                <w:sz w:val="18"/>
                <w:szCs w:val="18"/>
              </w:rPr>
              <w:t>Maths</w:t>
            </w:r>
            <w:r w:rsidR="00B41873" w:rsidRPr="00BC45F7">
              <w:rPr>
                <w:rFonts w:ascii="Futura Next Book" w:hAnsi="Futura Next Book"/>
                <w:sz w:val="18"/>
                <w:szCs w:val="18"/>
              </w:rPr>
              <w:t xml:space="preserve">: </w:t>
            </w:r>
            <w:r w:rsidR="006E2077">
              <w:rPr>
                <w:rFonts w:ascii="Futura Next Book" w:hAnsi="Futura Next Book"/>
                <w:sz w:val="18"/>
                <w:szCs w:val="18"/>
              </w:rPr>
              <w:t xml:space="preserve">We are starting this term learning new methods for long multiplication and division. We will also continue our learning on </w:t>
            </w:r>
            <w:r w:rsidR="00E731BD">
              <w:rPr>
                <w:rFonts w:ascii="Futura Next Book" w:hAnsi="Futura Next Book"/>
                <w:sz w:val="18"/>
                <w:szCs w:val="18"/>
              </w:rPr>
              <w:t>fractions, decimals and percentages</w:t>
            </w:r>
            <w:r w:rsidR="006E2077">
              <w:rPr>
                <w:rFonts w:ascii="Futura Next Book" w:hAnsi="Futura Next Book"/>
                <w:sz w:val="18"/>
                <w:szCs w:val="18"/>
              </w:rPr>
              <w:t>.</w:t>
            </w:r>
            <w:r w:rsidR="00E731BD">
              <w:rPr>
                <w:rFonts w:ascii="Futura Next Book" w:hAnsi="Futura Next Book"/>
                <w:sz w:val="18"/>
                <w:szCs w:val="18"/>
              </w:rPr>
              <w:t xml:space="preserve"> We will learn to compare and add fractions and decimals and calculate percentages. We will then explore relationships between them and calculate some equivalenc</w:t>
            </w:r>
            <w:r w:rsidR="00E37AE4">
              <w:rPr>
                <w:rFonts w:ascii="Futura Next Book" w:hAnsi="Futura Next Book"/>
                <w:sz w:val="18"/>
                <w:szCs w:val="18"/>
              </w:rPr>
              <w:t>i</w:t>
            </w:r>
            <w:r w:rsidR="00E731BD">
              <w:rPr>
                <w:rFonts w:ascii="Futura Next Book" w:hAnsi="Futura Next Book"/>
                <w:sz w:val="18"/>
                <w:szCs w:val="18"/>
              </w:rPr>
              <w:t xml:space="preserve">es. </w:t>
            </w:r>
          </w:p>
        </w:tc>
        <w:tc>
          <w:tcPr>
            <w:tcW w:w="5013" w:type="dxa"/>
          </w:tcPr>
          <w:p w:rsidR="00E0409D" w:rsidRPr="00F14162" w:rsidRDefault="00E25A83" w:rsidP="00101A5F">
            <w:pPr>
              <w:rPr>
                <w:rFonts w:ascii="Futura Next Book" w:hAnsi="Futura Next Book"/>
                <w:sz w:val="18"/>
                <w:szCs w:val="18"/>
              </w:rPr>
            </w:pPr>
            <w:r w:rsidRPr="00E25A83">
              <w:rPr>
                <w:rFonts w:ascii="Futura Next Book" w:hAnsi="Futura Next Book"/>
                <w:noProof/>
                <w:sz w:val="18"/>
                <w:szCs w:val="18"/>
                <w:lang w:eastAsia="en-GB"/>
              </w:rPr>
              <w:drawing>
                <wp:anchor distT="0" distB="0" distL="114300" distR="114300" simplePos="0" relativeHeight="251687936" behindDoc="0" locked="0" layoutInCell="1" allowOverlap="1" wp14:anchorId="3F35593B" wp14:editId="7CACF603">
                  <wp:simplePos x="0" y="0"/>
                  <wp:positionH relativeFrom="column">
                    <wp:posOffset>86995</wp:posOffset>
                  </wp:positionH>
                  <wp:positionV relativeFrom="paragraph">
                    <wp:posOffset>757555</wp:posOffset>
                  </wp:positionV>
                  <wp:extent cx="1280160" cy="514350"/>
                  <wp:effectExtent l="0" t="0" r="0" b="0"/>
                  <wp:wrapSquare wrapText="bothSides"/>
                  <wp:docPr id="3" name="Picture 3" descr="\\LBP-SERVER\TeacherData$\gmcinroy.312\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BP-SERVER\TeacherData$\gmcinroy.312\Desktop\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0160" cy="514350"/>
                          </a:xfrm>
                          <a:prstGeom prst="rect">
                            <a:avLst/>
                          </a:prstGeom>
                          <a:noFill/>
                          <a:ln>
                            <a:noFill/>
                          </a:ln>
                        </pic:spPr>
                      </pic:pic>
                    </a:graphicData>
                  </a:graphic>
                </wp:anchor>
              </w:drawing>
            </w:r>
            <w:r w:rsidR="00E0409D" w:rsidRPr="00F14162">
              <w:rPr>
                <w:rFonts w:ascii="Futura Next Book" w:hAnsi="Futura Next Book"/>
                <w:sz w:val="18"/>
                <w:szCs w:val="18"/>
              </w:rPr>
              <w:t>Science</w:t>
            </w:r>
            <w:r w:rsidR="006E77B3">
              <w:rPr>
                <w:rFonts w:ascii="Futura Next Book" w:hAnsi="Futura Next Book"/>
                <w:sz w:val="18"/>
                <w:szCs w:val="18"/>
              </w:rPr>
              <w:t>: We are exploring</w:t>
            </w:r>
            <w:r w:rsidR="00105943" w:rsidRPr="00F14162">
              <w:rPr>
                <w:rFonts w:ascii="Futura Next Book" w:hAnsi="Futura Next Book"/>
                <w:sz w:val="18"/>
                <w:szCs w:val="18"/>
              </w:rPr>
              <w:t xml:space="preserve"> </w:t>
            </w:r>
            <w:r w:rsidR="00101A5F">
              <w:rPr>
                <w:rFonts w:ascii="Futura Next Book" w:hAnsi="Futura Next Book"/>
                <w:sz w:val="18"/>
                <w:szCs w:val="18"/>
              </w:rPr>
              <w:t>Materials</w:t>
            </w:r>
            <w:r w:rsidR="00C74F62">
              <w:rPr>
                <w:rFonts w:ascii="Futura Next Book" w:hAnsi="Futura Next Book"/>
                <w:sz w:val="18"/>
                <w:szCs w:val="18"/>
              </w:rPr>
              <w:t>.</w:t>
            </w:r>
            <w:r w:rsidR="00105943" w:rsidRPr="00F14162">
              <w:rPr>
                <w:rFonts w:ascii="Futura Next Book" w:hAnsi="Futura Next Book"/>
                <w:sz w:val="18"/>
                <w:szCs w:val="18"/>
              </w:rPr>
              <w:t xml:space="preserve"> </w:t>
            </w:r>
            <w:r w:rsidR="00CA2607">
              <w:rPr>
                <w:rFonts w:ascii="Futura Next Book" w:hAnsi="Futura Next Book"/>
                <w:sz w:val="18"/>
                <w:szCs w:val="18"/>
              </w:rPr>
              <w:t xml:space="preserve">We will </w:t>
            </w:r>
            <w:r w:rsidR="00C74F62">
              <w:rPr>
                <w:rFonts w:ascii="Futura Next Book" w:hAnsi="Futura Next Book"/>
                <w:sz w:val="18"/>
                <w:szCs w:val="18"/>
              </w:rPr>
              <w:t>learn about</w:t>
            </w:r>
            <w:r w:rsidR="00101A5F">
              <w:rPr>
                <w:rFonts w:ascii="Futura Next Book" w:hAnsi="Futura Next Book"/>
                <w:sz w:val="18"/>
                <w:szCs w:val="18"/>
              </w:rPr>
              <w:t xml:space="preserve"> the origins, properties and uses of materials. We will also look at changes to the state of </w:t>
            </w:r>
            <w:r w:rsidR="00E731BD">
              <w:rPr>
                <w:rFonts w:ascii="Futura Next Book" w:hAnsi="Futura Next Book"/>
                <w:sz w:val="18"/>
                <w:szCs w:val="18"/>
              </w:rPr>
              <w:t>materials and</w:t>
            </w:r>
            <w:r w:rsidR="00101A5F">
              <w:rPr>
                <w:rFonts w:ascii="Futura Next Book" w:hAnsi="Futura Next Book"/>
                <w:sz w:val="18"/>
                <w:szCs w:val="18"/>
              </w:rPr>
              <w:t xml:space="preserve"> ask whether they are reversible or irreversible.</w:t>
            </w:r>
            <w:r w:rsidR="00985061">
              <w:rPr>
                <w:rFonts w:ascii="Futura Next Book" w:hAnsi="Futura Next Book"/>
                <w:sz w:val="18"/>
                <w:szCs w:val="18"/>
              </w:rPr>
              <w:t xml:space="preserve"> Many cookery activities you can undertake at home with your child clearly illustrate these concepts.</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tc>
      </w:tr>
      <w:tr w:rsidR="00B41873" w:rsidRPr="00E0409D" w:rsidTr="00E25A83">
        <w:trPr>
          <w:trHeight w:val="2048"/>
        </w:trPr>
        <w:tc>
          <w:tcPr>
            <w:tcW w:w="5012" w:type="dxa"/>
          </w:tcPr>
          <w:p w:rsidR="00495870" w:rsidRPr="00495870" w:rsidRDefault="00524D78" w:rsidP="00495870">
            <w:pPr>
              <w:rPr>
                <w:rFonts w:ascii="Futura Next Book" w:hAnsi="Futura Next Book"/>
                <w:sz w:val="18"/>
                <w:szCs w:val="18"/>
              </w:rPr>
            </w:pPr>
            <w:r w:rsidRPr="00524D78">
              <w:rPr>
                <w:rFonts w:ascii="Futura Next Book" w:hAnsi="Futura Next Book"/>
                <w:noProof/>
                <w:sz w:val="18"/>
                <w:szCs w:val="18"/>
                <w:lang w:eastAsia="en-GB"/>
              </w:rPr>
              <w:drawing>
                <wp:anchor distT="0" distB="0" distL="114300" distR="114300" simplePos="0" relativeHeight="251694080" behindDoc="0" locked="0" layoutInCell="1" allowOverlap="1" wp14:anchorId="39C22551" wp14:editId="681E705C">
                  <wp:simplePos x="0" y="0"/>
                  <wp:positionH relativeFrom="column">
                    <wp:posOffset>1385570</wp:posOffset>
                  </wp:positionH>
                  <wp:positionV relativeFrom="paragraph">
                    <wp:posOffset>574040</wp:posOffset>
                  </wp:positionV>
                  <wp:extent cx="1612900" cy="476250"/>
                  <wp:effectExtent l="0" t="0" r="6350" b="0"/>
                  <wp:wrapSquare wrapText="bothSides"/>
                  <wp:docPr id="13" name="Picture 13" descr="\\LBP-SERVER\TeacherData$\gmcinroy.312\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BP-SERVER\TeacherData$\gmcinroy.312\Desktop\1.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8543" b="18543"/>
                          <a:stretch/>
                        </pic:blipFill>
                        <pic:spPr bwMode="auto">
                          <a:xfrm>
                            <a:off x="0" y="0"/>
                            <a:ext cx="1612900"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0409D" w:rsidRPr="00BC45F7">
              <w:rPr>
                <w:rFonts w:ascii="Futura Next Book" w:hAnsi="Futura Next Book"/>
                <w:sz w:val="18"/>
                <w:szCs w:val="18"/>
              </w:rPr>
              <w:t>History</w:t>
            </w:r>
            <w:r w:rsidR="00101A5F">
              <w:rPr>
                <w:rFonts w:ascii="Futura Next Book" w:hAnsi="Futura Next Book"/>
                <w:sz w:val="18"/>
                <w:szCs w:val="18"/>
              </w:rPr>
              <w:t xml:space="preserve">: </w:t>
            </w:r>
            <w:r w:rsidR="00495870">
              <w:rPr>
                <w:rFonts w:ascii="Futura Next Book" w:hAnsi="Futura Next Book"/>
                <w:sz w:val="18"/>
                <w:szCs w:val="18"/>
              </w:rPr>
              <w:t>We will explore</w:t>
            </w:r>
            <w:r w:rsidR="00495870" w:rsidRPr="00495870">
              <w:rPr>
                <w:rFonts w:ascii="Futura Next Book" w:hAnsi="Futura Next Book"/>
                <w:sz w:val="18"/>
                <w:szCs w:val="18"/>
              </w:rPr>
              <w:t xml:space="preserve"> how life ha</w:t>
            </w:r>
            <w:r w:rsidR="00495870">
              <w:rPr>
                <w:rFonts w:ascii="Futura Next Book" w:hAnsi="Futura Next Book"/>
                <w:sz w:val="18"/>
                <w:szCs w:val="18"/>
              </w:rPr>
              <w:t xml:space="preserve">s changed in the UK over time. As part of this we will order a </w:t>
            </w:r>
            <w:r w:rsidR="00495870" w:rsidRPr="00495870">
              <w:rPr>
                <w:rFonts w:ascii="Futura Next Book" w:hAnsi="Futura Next Book"/>
                <w:sz w:val="18"/>
                <w:szCs w:val="18"/>
              </w:rPr>
              <w:t>number of significant events, movements and dates on a timeline</w:t>
            </w:r>
            <w:r w:rsidR="00495870">
              <w:rPr>
                <w:rFonts w:ascii="Futura Next Book" w:hAnsi="Futura Next Book"/>
                <w:sz w:val="18"/>
                <w:szCs w:val="18"/>
              </w:rPr>
              <w:t>.</w:t>
            </w:r>
            <w:r w:rsidR="00495870" w:rsidRPr="00495870">
              <w:rPr>
                <w:rFonts w:ascii="Futura Next Book" w:hAnsi="Futura Next Book"/>
                <w:sz w:val="18"/>
                <w:szCs w:val="18"/>
              </w:rPr>
              <w:t xml:space="preserve"> using dates accurately. </w:t>
            </w:r>
          </w:p>
          <w:p w:rsidR="00E0409D" w:rsidRPr="00BC45F7" w:rsidRDefault="00495870" w:rsidP="00495870">
            <w:pPr>
              <w:rPr>
                <w:rFonts w:ascii="Futura Next Book" w:hAnsi="Futura Next Book"/>
                <w:sz w:val="18"/>
                <w:szCs w:val="18"/>
              </w:rPr>
            </w:pPr>
            <w:r>
              <w:rPr>
                <w:rFonts w:ascii="Futura Next Book" w:hAnsi="Futura Next Book"/>
                <w:sz w:val="18"/>
                <w:szCs w:val="18"/>
              </w:rPr>
              <w:t xml:space="preserve">We will also </w:t>
            </w:r>
            <w:r w:rsidRPr="00495870">
              <w:rPr>
                <w:rFonts w:ascii="Futura Next Book" w:hAnsi="Futura Next Book"/>
                <w:sz w:val="18"/>
                <w:szCs w:val="18"/>
              </w:rPr>
              <w:t>Identify and note connections,</w:t>
            </w:r>
            <w:r w:rsidR="00524D78" w:rsidRPr="00524D78">
              <w:rPr>
                <w:rFonts w:ascii="Futura Next Book" w:hAnsi="Futura Next Book"/>
                <w:noProof/>
                <w:sz w:val="18"/>
                <w:szCs w:val="18"/>
                <w:lang w:eastAsia="en-GB"/>
              </w:rPr>
              <w:t xml:space="preserve"> </w:t>
            </w:r>
            <w:r w:rsidRPr="00495870">
              <w:rPr>
                <w:rFonts w:ascii="Futura Next Book" w:hAnsi="Futura Next Book"/>
                <w:sz w:val="18"/>
                <w:szCs w:val="18"/>
              </w:rPr>
              <w:t xml:space="preserve"> contrasts and trends over time in the</w:t>
            </w:r>
            <w:r w:rsidR="00524D78">
              <w:rPr>
                <w:rFonts w:ascii="Futura Next Book" w:hAnsi="Futura Next Book"/>
                <w:sz w:val="18"/>
                <w:szCs w:val="18"/>
              </w:rPr>
              <w:t xml:space="preserve"> everyday lives of people.</w:t>
            </w:r>
          </w:p>
        </w:tc>
        <w:tc>
          <w:tcPr>
            <w:tcW w:w="5012" w:type="dxa"/>
          </w:tcPr>
          <w:p w:rsidR="00495870" w:rsidRPr="00495870" w:rsidRDefault="00E0409D" w:rsidP="00495870">
            <w:pPr>
              <w:rPr>
                <w:rFonts w:ascii="Futura Next Book" w:hAnsi="Futura Next Book"/>
                <w:sz w:val="18"/>
                <w:szCs w:val="18"/>
              </w:rPr>
            </w:pPr>
            <w:r w:rsidRPr="00BC45F7">
              <w:rPr>
                <w:rFonts w:ascii="Futura Next Book" w:hAnsi="Futura Next Book"/>
                <w:sz w:val="18"/>
                <w:szCs w:val="18"/>
              </w:rPr>
              <w:t>Geography</w:t>
            </w:r>
            <w:r w:rsidR="00105943" w:rsidRPr="00BC45F7">
              <w:rPr>
                <w:rFonts w:ascii="Futura Next Book" w:hAnsi="Futura Next Book"/>
                <w:sz w:val="18"/>
                <w:szCs w:val="18"/>
              </w:rPr>
              <w:t xml:space="preserve">: </w:t>
            </w:r>
            <w:r w:rsidR="00495870">
              <w:rPr>
                <w:rFonts w:ascii="Futura Next Book" w:hAnsi="Futura Next Book"/>
                <w:sz w:val="18"/>
                <w:szCs w:val="18"/>
              </w:rPr>
              <w:t>We aim to u</w:t>
            </w:r>
            <w:r w:rsidR="00495870" w:rsidRPr="00495870">
              <w:rPr>
                <w:rFonts w:ascii="Futura Next Book" w:hAnsi="Futura Next Book"/>
                <w:sz w:val="18"/>
                <w:szCs w:val="18"/>
              </w:rPr>
              <w:t>nderstand and identify different types in the UK</w:t>
            </w:r>
            <w:r w:rsidR="00495870">
              <w:rPr>
                <w:rFonts w:ascii="Futura Next Book" w:hAnsi="Futura Next Book"/>
                <w:sz w:val="18"/>
                <w:szCs w:val="18"/>
              </w:rPr>
              <w:t xml:space="preserve"> land use and</w:t>
            </w:r>
          </w:p>
          <w:p w:rsidR="00495870" w:rsidRPr="00495870" w:rsidRDefault="00495870" w:rsidP="00495870">
            <w:pPr>
              <w:rPr>
                <w:rFonts w:ascii="Futura Next Book" w:hAnsi="Futura Next Book"/>
                <w:sz w:val="18"/>
                <w:szCs w:val="18"/>
              </w:rPr>
            </w:pPr>
            <w:r>
              <w:rPr>
                <w:rFonts w:ascii="Futura Next Book" w:hAnsi="Futura Next Book"/>
                <w:sz w:val="18"/>
                <w:szCs w:val="18"/>
              </w:rPr>
              <w:t>K</w:t>
            </w:r>
            <w:r w:rsidRPr="00495870">
              <w:rPr>
                <w:rFonts w:ascii="Futura Next Book" w:hAnsi="Futura Next Book"/>
                <w:sz w:val="18"/>
                <w:szCs w:val="18"/>
              </w:rPr>
              <w:t>now</w:t>
            </w:r>
            <w:r>
              <w:rPr>
                <w:rFonts w:ascii="Futura Next Book" w:hAnsi="Futura Next Book"/>
                <w:sz w:val="18"/>
                <w:szCs w:val="18"/>
              </w:rPr>
              <w:t xml:space="preserve"> about the key</w:t>
            </w:r>
            <w:r w:rsidRPr="00495870">
              <w:rPr>
                <w:rFonts w:ascii="Futura Next Book" w:hAnsi="Futura Next Book"/>
                <w:sz w:val="18"/>
                <w:szCs w:val="18"/>
              </w:rPr>
              <w:t xml:space="preserve"> features of Human Geography</w:t>
            </w:r>
            <w:r>
              <w:rPr>
                <w:rFonts w:ascii="Futura Next Book" w:hAnsi="Futura Next Book"/>
                <w:sz w:val="18"/>
                <w:szCs w:val="18"/>
              </w:rPr>
              <w:t>. This will help us</w:t>
            </w:r>
            <w:r w:rsidR="006E2077">
              <w:rPr>
                <w:rFonts w:ascii="Futura Next Book" w:hAnsi="Futura Next Book"/>
                <w:sz w:val="18"/>
                <w:szCs w:val="18"/>
              </w:rPr>
              <w:t xml:space="preserve"> </w:t>
            </w:r>
            <w:r w:rsidR="00DB1EC6">
              <w:rPr>
                <w:rFonts w:ascii="Futura Next Book" w:hAnsi="Futura Next Book"/>
                <w:sz w:val="18"/>
                <w:szCs w:val="18"/>
              </w:rPr>
              <w:t>i</w:t>
            </w:r>
            <w:r w:rsidRPr="00495870">
              <w:rPr>
                <w:rFonts w:ascii="Futura Next Book" w:hAnsi="Futura Next Book"/>
                <w:sz w:val="18"/>
                <w:szCs w:val="18"/>
              </w:rPr>
              <w:t xml:space="preserve">dentify and describe human and physical features of modern UK. </w:t>
            </w:r>
            <w:r>
              <w:rPr>
                <w:rFonts w:ascii="Futura Next Book" w:hAnsi="Futura Next Book"/>
                <w:sz w:val="18"/>
                <w:szCs w:val="18"/>
              </w:rPr>
              <w:t>We will d</w:t>
            </w:r>
            <w:r w:rsidRPr="00495870">
              <w:rPr>
                <w:rFonts w:ascii="Futura Next Book" w:hAnsi="Futura Next Book"/>
                <w:sz w:val="18"/>
                <w:szCs w:val="18"/>
              </w:rPr>
              <w:t>escribe how chang</w:t>
            </w:r>
            <w:r>
              <w:rPr>
                <w:rFonts w:ascii="Futura Next Book" w:hAnsi="Futura Next Book"/>
                <w:sz w:val="18"/>
                <w:szCs w:val="18"/>
              </w:rPr>
              <w:t xml:space="preserve">es have affected </w:t>
            </w:r>
            <w:r w:rsidRPr="00495870">
              <w:rPr>
                <w:rFonts w:ascii="Futura Next Book" w:hAnsi="Futura Next Book"/>
                <w:sz w:val="18"/>
                <w:szCs w:val="18"/>
              </w:rPr>
              <w:t xml:space="preserve">our environment. </w:t>
            </w:r>
          </w:p>
          <w:p w:rsidR="00E360F8" w:rsidRPr="00BC45F7" w:rsidRDefault="00E360F8" w:rsidP="00495870">
            <w:pPr>
              <w:rPr>
                <w:rFonts w:ascii="Futura Next Book" w:hAnsi="Futura Next Book"/>
                <w:sz w:val="18"/>
                <w:szCs w:val="18"/>
              </w:rPr>
            </w:pPr>
          </w:p>
        </w:tc>
        <w:tc>
          <w:tcPr>
            <w:tcW w:w="5013" w:type="dxa"/>
          </w:tcPr>
          <w:p w:rsidR="00E360F8" w:rsidRPr="00F14162" w:rsidRDefault="00662BBC" w:rsidP="00101A5F">
            <w:pPr>
              <w:rPr>
                <w:rFonts w:ascii="Futura Next Book" w:hAnsi="Futura Next Book"/>
                <w:sz w:val="18"/>
                <w:szCs w:val="18"/>
              </w:rPr>
            </w:pPr>
            <w:r>
              <w:rPr>
                <w:noProof/>
                <w:lang w:eastAsia="en-GB"/>
              </w:rPr>
              <w:drawing>
                <wp:anchor distT="0" distB="0" distL="114300" distR="114300" simplePos="0" relativeHeight="251682816" behindDoc="0" locked="0" layoutInCell="1" allowOverlap="1">
                  <wp:simplePos x="0" y="0"/>
                  <wp:positionH relativeFrom="column">
                    <wp:posOffset>2022475</wp:posOffset>
                  </wp:positionH>
                  <wp:positionV relativeFrom="paragraph">
                    <wp:posOffset>521970</wp:posOffset>
                  </wp:positionV>
                  <wp:extent cx="887730" cy="666750"/>
                  <wp:effectExtent l="0" t="0" r="7620" b="0"/>
                  <wp:wrapSquare wrapText="bothSides"/>
                  <wp:docPr id="10" name="Picture 10" descr="How to Play the Recorder (with Pictures) - wiki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Play the Recorder (with Pictures) - wikiHo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88773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F14162">
              <w:rPr>
                <w:rFonts w:ascii="Futura Next Book" w:hAnsi="Futura Next Book"/>
                <w:sz w:val="18"/>
                <w:szCs w:val="18"/>
              </w:rPr>
              <w:t>Music</w:t>
            </w:r>
            <w:r w:rsidR="00105943" w:rsidRPr="00F14162">
              <w:rPr>
                <w:rFonts w:ascii="Futura Next Book" w:hAnsi="Futura Next Book"/>
                <w:sz w:val="18"/>
                <w:szCs w:val="18"/>
              </w:rPr>
              <w:t xml:space="preserve">: </w:t>
            </w:r>
            <w:r w:rsidR="0076726D">
              <w:rPr>
                <w:rFonts w:ascii="Futura Next Book" w:hAnsi="Futura Next Book"/>
                <w:sz w:val="18"/>
                <w:szCs w:val="18"/>
              </w:rPr>
              <w:t xml:space="preserve">We will </w:t>
            </w:r>
            <w:r w:rsidR="00101A5F">
              <w:rPr>
                <w:rFonts w:ascii="Futura Next Book" w:hAnsi="Futura Next Book"/>
                <w:sz w:val="18"/>
                <w:szCs w:val="18"/>
              </w:rPr>
              <w:t>continue playing</w:t>
            </w:r>
            <w:r w:rsidR="0076726D">
              <w:rPr>
                <w:rFonts w:ascii="Futura Next Book" w:hAnsi="Futura Next Book"/>
                <w:sz w:val="18"/>
                <w:szCs w:val="18"/>
              </w:rPr>
              <w:t xml:space="preserve"> the recorder, using the correct technique, and reading from musical notation. Using our knowledge of the different notes, we will improvise and compose our own pieces of music. We will learn to play rhythmically and confidently as part of an ensemble.</w:t>
            </w:r>
            <w:r>
              <w:rPr>
                <w:noProof/>
                <w:lang w:eastAsia="en-GB"/>
              </w:rPr>
              <w:t xml:space="preserve"> </w:t>
            </w:r>
          </w:p>
        </w:tc>
      </w:tr>
      <w:tr w:rsidR="00B41873" w:rsidRPr="00E0409D" w:rsidTr="00E25A83">
        <w:trPr>
          <w:trHeight w:val="1616"/>
        </w:trPr>
        <w:tc>
          <w:tcPr>
            <w:tcW w:w="5012" w:type="dxa"/>
          </w:tcPr>
          <w:p w:rsidR="00E328B4" w:rsidRPr="00E37AE4" w:rsidRDefault="00AE53D4" w:rsidP="00E328B4">
            <w:pPr>
              <w:rPr>
                <w:rFonts w:ascii="Futura Next Book" w:hAnsi="Futura Next Book"/>
                <w:sz w:val="18"/>
                <w:szCs w:val="18"/>
              </w:rPr>
            </w:pPr>
            <w:r w:rsidRPr="00AE53D4">
              <w:rPr>
                <w:rFonts w:ascii="Futura Next Book" w:hAnsi="Futura Next Book"/>
                <w:b/>
                <w:noProof/>
                <w:sz w:val="18"/>
                <w:szCs w:val="18"/>
                <w:lang w:eastAsia="en-GB"/>
              </w:rPr>
              <w:drawing>
                <wp:anchor distT="0" distB="0" distL="114300" distR="114300" simplePos="0" relativeHeight="251692032" behindDoc="0" locked="0" layoutInCell="1" allowOverlap="1" wp14:anchorId="0F8CB503" wp14:editId="2408E88B">
                  <wp:simplePos x="0" y="0"/>
                  <wp:positionH relativeFrom="column">
                    <wp:posOffset>2008505</wp:posOffset>
                  </wp:positionH>
                  <wp:positionV relativeFrom="paragraph">
                    <wp:posOffset>285750</wp:posOffset>
                  </wp:positionV>
                  <wp:extent cx="916305" cy="622300"/>
                  <wp:effectExtent l="0" t="0" r="0" b="6350"/>
                  <wp:wrapSquare wrapText="bothSides"/>
                  <wp:docPr id="11" name="Picture 11" descr="\\LBP-SERVER\TeacherData$\gmcinroy.312\Desktop\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BP-SERVER\TeacherData$\gmcinroy.312\Desktop\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6305"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P.E</w:t>
            </w:r>
            <w:r w:rsidR="00F14162" w:rsidRPr="00BC45F7">
              <w:rPr>
                <w:rFonts w:ascii="Futura Next Book" w:hAnsi="Futura Next Book"/>
                <w:sz w:val="18"/>
                <w:szCs w:val="18"/>
              </w:rPr>
              <w:t xml:space="preserve">: </w:t>
            </w:r>
            <w:r w:rsidR="0076726D" w:rsidRPr="00BC45F7">
              <w:rPr>
                <w:rFonts w:ascii="Futura Next Book" w:hAnsi="Futura Next Book"/>
                <w:sz w:val="18"/>
                <w:szCs w:val="18"/>
              </w:rPr>
              <w:t>In PE this</w:t>
            </w:r>
            <w:r w:rsidR="00F14162" w:rsidRPr="00BC45F7">
              <w:rPr>
                <w:rFonts w:ascii="Futura Next Book" w:hAnsi="Futura Next Book"/>
                <w:sz w:val="18"/>
                <w:szCs w:val="18"/>
              </w:rPr>
              <w:t xml:space="preserve"> term, we </w:t>
            </w:r>
            <w:r w:rsidR="0076726D" w:rsidRPr="00BC45F7">
              <w:rPr>
                <w:rFonts w:ascii="Futura Next Book" w:hAnsi="Futura Next Book"/>
                <w:sz w:val="18"/>
                <w:szCs w:val="18"/>
              </w:rPr>
              <w:t xml:space="preserve">will </w:t>
            </w:r>
            <w:r w:rsidR="00BC45F7" w:rsidRPr="00BC45F7">
              <w:rPr>
                <w:rFonts w:ascii="Futura Next Book" w:hAnsi="Futura Next Book"/>
                <w:sz w:val="18"/>
                <w:szCs w:val="18"/>
              </w:rPr>
              <w:t xml:space="preserve">be developing our </w:t>
            </w:r>
            <w:r w:rsidR="00E328B4" w:rsidRPr="00E37AE4">
              <w:rPr>
                <w:rFonts w:ascii="Futura Next Book" w:hAnsi="Futura Next Book"/>
                <w:sz w:val="18"/>
                <w:szCs w:val="18"/>
              </w:rPr>
              <w:t>knowledge and skills in the following areas:</w:t>
            </w:r>
          </w:p>
          <w:p w:rsidR="00E328B4" w:rsidRPr="00E37AE4" w:rsidRDefault="00E328B4" w:rsidP="00E328B4">
            <w:pPr>
              <w:rPr>
                <w:rFonts w:ascii="Futura Next Book" w:hAnsi="Futura Next Book"/>
                <w:sz w:val="18"/>
                <w:szCs w:val="18"/>
              </w:rPr>
            </w:pPr>
            <w:r w:rsidRPr="00E37AE4">
              <w:rPr>
                <w:rFonts w:ascii="Futura Next Book" w:hAnsi="Futura Next Book"/>
                <w:sz w:val="18"/>
                <w:szCs w:val="18"/>
              </w:rPr>
              <w:t>Dodgeball</w:t>
            </w:r>
          </w:p>
          <w:p w:rsidR="00E328B4" w:rsidRPr="00E37AE4" w:rsidRDefault="00E328B4" w:rsidP="00E328B4">
            <w:pPr>
              <w:rPr>
                <w:rFonts w:ascii="Futura Next Book" w:hAnsi="Futura Next Book"/>
                <w:sz w:val="18"/>
                <w:szCs w:val="18"/>
              </w:rPr>
            </w:pPr>
            <w:r w:rsidRPr="00E37AE4">
              <w:rPr>
                <w:rFonts w:ascii="Futura Next Book" w:hAnsi="Futura Next Book"/>
                <w:sz w:val="18"/>
                <w:szCs w:val="18"/>
              </w:rPr>
              <w:t xml:space="preserve">Dance </w:t>
            </w:r>
          </w:p>
          <w:p w:rsidR="00E0409D" w:rsidRPr="00BC45F7" w:rsidRDefault="00E328B4" w:rsidP="00E328B4">
            <w:pPr>
              <w:rPr>
                <w:rFonts w:ascii="Futura Next Book" w:hAnsi="Futura Next Book"/>
                <w:sz w:val="18"/>
                <w:szCs w:val="18"/>
              </w:rPr>
            </w:pPr>
            <w:r w:rsidRPr="00E37AE4">
              <w:rPr>
                <w:rFonts w:ascii="Futura Next Book" w:hAnsi="Futura Next Book"/>
                <w:sz w:val="18"/>
                <w:szCs w:val="18"/>
              </w:rPr>
              <w:t>Outdoor and Adventurous Activities</w:t>
            </w:r>
            <w:r w:rsidR="00E37AE4">
              <w:rPr>
                <w:rFonts w:ascii="Futura Next Book" w:hAnsi="Futura Next Book"/>
                <w:sz w:val="18"/>
                <w:szCs w:val="18"/>
              </w:rPr>
              <w:t>.</w:t>
            </w:r>
          </w:p>
        </w:tc>
        <w:tc>
          <w:tcPr>
            <w:tcW w:w="5012" w:type="dxa"/>
          </w:tcPr>
          <w:p w:rsidR="00E0409D" w:rsidRPr="00BC45F7" w:rsidRDefault="00E0409D" w:rsidP="00D4576A">
            <w:pPr>
              <w:rPr>
                <w:rFonts w:ascii="Futura Next Book" w:hAnsi="Futura Next Book"/>
                <w:sz w:val="18"/>
                <w:szCs w:val="18"/>
              </w:rPr>
            </w:pPr>
            <w:r w:rsidRPr="00BC45F7">
              <w:rPr>
                <w:rFonts w:ascii="Futura Next Book" w:hAnsi="Futura Next Book"/>
                <w:sz w:val="18"/>
                <w:szCs w:val="18"/>
              </w:rPr>
              <w:t>R.E</w:t>
            </w:r>
            <w:r w:rsidR="00E37AE4">
              <w:rPr>
                <w:rFonts w:ascii="Futura Next Book" w:hAnsi="Futura Next Book"/>
                <w:sz w:val="18"/>
                <w:szCs w:val="18"/>
              </w:rPr>
              <w:t>:</w:t>
            </w:r>
            <w:r w:rsidR="00E37AE4" w:rsidRPr="00E37AE4">
              <w:rPr>
                <w:rFonts w:ascii="Futura Next Book" w:hAnsi="Futura Next Book"/>
                <w:sz w:val="18"/>
                <w:szCs w:val="18"/>
              </w:rPr>
              <w:t xml:space="preserve"> </w:t>
            </w:r>
            <w:r w:rsidR="00CB164F">
              <w:rPr>
                <w:rFonts w:ascii="Futura Next Book" w:hAnsi="Futura Next Book"/>
                <w:sz w:val="18"/>
                <w:szCs w:val="18"/>
              </w:rPr>
              <w:t>We will be exploring the main teachings of Jesus Christ outlined in</w:t>
            </w:r>
            <w:r w:rsidR="00C42ADA">
              <w:rPr>
                <w:rFonts w:ascii="Futura Next Book" w:hAnsi="Futura Next Book"/>
                <w:sz w:val="18"/>
                <w:szCs w:val="18"/>
              </w:rPr>
              <w:t xml:space="preserve"> the new testament</w:t>
            </w:r>
            <w:r w:rsidR="00D4576A">
              <w:rPr>
                <w:rFonts w:ascii="Futura Next Book" w:hAnsi="Futura Next Book"/>
                <w:sz w:val="18"/>
                <w:szCs w:val="18"/>
              </w:rPr>
              <w:t xml:space="preserve"> including loving God, loving thy neighbour and </w:t>
            </w:r>
            <w:r w:rsidR="00786DD9">
              <w:rPr>
                <w:rFonts w:ascii="Futura Next Book" w:hAnsi="Futura Next Book"/>
                <w:sz w:val="18"/>
                <w:szCs w:val="18"/>
              </w:rPr>
              <w:t>forgiveness.</w:t>
            </w:r>
            <w:r w:rsidR="00CB164F">
              <w:rPr>
                <w:rFonts w:ascii="Futura Next Book" w:hAnsi="Futura Next Book"/>
                <w:sz w:val="18"/>
                <w:szCs w:val="18"/>
              </w:rPr>
              <w:t xml:space="preserve"> We </w:t>
            </w:r>
            <w:r w:rsidR="00E37AE4" w:rsidRPr="00E37AE4">
              <w:rPr>
                <w:rFonts w:ascii="Futura Next Book" w:hAnsi="Futura Next Book"/>
                <w:sz w:val="18"/>
                <w:szCs w:val="18"/>
              </w:rPr>
              <w:t>will</w:t>
            </w:r>
            <w:r w:rsidR="00CB164F">
              <w:rPr>
                <w:rFonts w:ascii="Futura Next Book" w:hAnsi="Futura Next Book"/>
                <w:sz w:val="18"/>
                <w:szCs w:val="18"/>
              </w:rPr>
              <w:t xml:space="preserve"> also</w:t>
            </w:r>
            <w:r w:rsidR="00E37AE4" w:rsidRPr="00E37AE4">
              <w:rPr>
                <w:rFonts w:ascii="Futura Next Book" w:hAnsi="Futura Next Book"/>
                <w:sz w:val="18"/>
                <w:szCs w:val="18"/>
              </w:rPr>
              <w:t xml:space="preserve"> be learning about inspira</w:t>
            </w:r>
            <w:r w:rsidR="00CB164F">
              <w:rPr>
                <w:rFonts w:ascii="Futura Next Book" w:hAnsi="Futura Next Book"/>
                <w:sz w:val="18"/>
                <w:szCs w:val="18"/>
              </w:rPr>
              <w:t>tional people, including</w:t>
            </w:r>
            <w:r w:rsidR="00E37AE4" w:rsidRPr="00E37AE4">
              <w:rPr>
                <w:rFonts w:ascii="Futura Next Book" w:hAnsi="Futura Next Book"/>
                <w:sz w:val="18"/>
                <w:szCs w:val="18"/>
              </w:rPr>
              <w:t xml:space="preserve">, </w:t>
            </w:r>
            <w:r w:rsidR="00CB164F">
              <w:rPr>
                <w:rFonts w:ascii="Futura Next Book" w:hAnsi="Futura Next Book"/>
                <w:sz w:val="18"/>
                <w:szCs w:val="18"/>
              </w:rPr>
              <w:t xml:space="preserve">Martin Luther King, </w:t>
            </w:r>
            <w:r w:rsidR="00786DD9">
              <w:rPr>
                <w:rFonts w:ascii="Futura Next Book" w:hAnsi="Futura Next Book"/>
                <w:sz w:val="18"/>
                <w:szCs w:val="18"/>
              </w:rPr>
              <w:t>Mahatma G</w:t>
            </w:r>
            <w:r w:rsidR="00C42ADA">
              <w:rPr>
                <w:rFonts w:ascii="Futura Next Book" w:hAnsi="Futura Next Book"/>
                <w:sz w:val="18"/>
                <w:szCs w:val="18"/>
              </w:rPr>
              <w:t>and</w:t>
            </w:r>
            <w:r w:rsidR="00786DD9">
              <w:rPr>
                <w:rFonts w:ascii="Futura Next Book" w:hAnsi="Futura Next Book"/>
                <w:sz w:val="18"/>
                <w:szCs w:val="18"/>
              </w:rPr>
              <w:t>h</w:t>
            </w:r>
            <w:r w:rsidR="00C42ADA">
              <w:rPr>
                <w:rFonts w:ascii="Futura Next Book" w:hAnsi="Futura Next Book"/>
                <w:sz w:val="18"/>
                <w:szCs w:val="18"/>
              </w:rPr>
              <w:t xml:space="preserve">i </w:t>
            </w:r>
            <w:r w:rsidR="00CB164F">
              <w:rPr>
                <w:rFonts w:ascii="Futura Next Book" w:hAnsi="Futura Next Book"/>
                <w:sz w:val="18"/>
                <w:szCs w:val="18"/>
              </w:rPr>
              <w:t>and Mother Teresa.</w:t>
            </w:r>
            <w:r w:rsidR="00E37AE4" w:rsidRPr="00E37AE4">
              <w:rPr>
                <w:rFonts w:ascii="Futura Next Book" w:hAnsi="Futura Next Book"/>
                <w:sz w:val="18"/>
                <w:szCs w:val="18"/>
              </w:rPr>
              <w:t xml:space="preserve"> </w:t>
            </w:r>
          </w:p>
        </w:tc>
        <w:tc>
          <w:tcPr>
            <w:tcW w:w="5013" w:type="dxa"/>
          </w:tcPr>
          <w:p w:rsidR="00E0409D" w:rsidRPr="00E25A83" w:rsidRDefault="00F14162" w:rsidP="00985061">
            <w:pPr>
              <w:rPr>
                <w:rFonts w:ascii="Futura Next Book" w:hAnsi="Futura Next Book"/>
                <w:sz w:val="18"/>
                <w:szCs w:val="18"/>
              </w:rPr>
            </w:pPr>
            <w:r w:rsidRPr="00E25A83">
              <w:rPr>
                <w:noProof/>
                <w:sz w:val="18"/>
                <w:szCs w:val="18"/>
                <w:lang w:eastAsia="en-GB"/>
              </w:rPr>
              <w:drawing>
                <wp:anchor distT="0" distB="0" distL="114300" distR="114300" simplePos="0" relativeHeight="251662336" behindDoc="0" locked="0" layoutInCell="1" allowOverlap="1" wp14:anchorId="65EDE70C" wp14:editId="72C5A2A7">
                  <wp:simplePos x="0" y="0"/>
                  <wp:positionH relativeFrom="column">
                    <wp:posOffset>1053465</wp:posOffset>
                  </wp:positionH>
                  <wp:positionV relativeFrom="paragraph">
                    <wp:posOffset>33655</wp:posOffset>
                  </wp:positionV>
                  <wp:extent cx="1762125" cy="386160"/>
                  <wp:effectExtent l="0" t="0" r="0" b="0"/>
                  <wp:wrapSquare wrapText="bothSides"/>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2125" cy="386160"/>
                          </a:xfrm>
                          <a:prstGeom prst="rect">
                            <a:avLst/>
                          </a:prstGeom>
                        </pic:spPr>
                      </pic:pic>
                    </a:graphicData>
                  </a:graphic>
                  <wp14:sizeRelH relativeFrom="page">
                    <wp14:pctWidth>0</wp14:pctWidth>
                  </wp14:sizeRelH>
                  <wp14:sizeRelV relativeFrom="page">
                    <wp14:pctHeight>0</wp14:pctHeight>
                  </wp14:sizeRelV>
                </wp:anchor>
              </w:drawing>
            </w:r>
            <w:r w:rsidR="00E37AE4">
              <w:rPr>
                <w:rFonts w:ascii="Futura Next Book" w:hAnsi="Futura Next Book"/>
                <w:sz w:val="18"/>
                <w:szCs w:val="18"/>
              </w:rPr>
              <w:t>PSHE: W</w:t>
            </w:r>
            <w:r w:rsidRPr="00E25A83">
              <w:rPr>
                <w:rFonts w:ascii="Futura Next Book" w:hAnsi="Futura Next Book"/>
                <w:sz w:val="18"/>
                <w:szCs w:val="18"/>
              </w:rPr>
              <w:t xml:space="preserve">e will be </w:t>
            </w:r>
            <w:r w:rsidR="00985061" w:rsidRPr="00E25A83">
              <w:rPr>
                <w:rFonts w:ascii="Futura Next Book" w:hAnsi="Futura Next Book"/>
                <w:sz w:val="18"/>
                <w:szCs w:val="18"/>
              </w:rPr>
              <w:t>focussing on keeping safe in a variety of ways. This includes healthy/beneficial lifestyle choices, attitudes to risk-taking, and correctly identifying and responding to bullying.</w:t>
            </w:r>
          </w:p>
        </w:tc>
      </w:tr>
      <w:tr w:rsidR="00B41873" w:rsidRPr="00E0409D" w:rsidTr="00E37AE4">
        <w:trPr>
          <w:trHeight w:val="1942"/>
        </w:trPr>
        <w:tc>
          <w:tcPr>
            <w:tcW w:w="5012" w:type="dxa"/>
          </w:tcPr>
          <w:p w:rsidR="00E0409D" w:rsidRPr="00BC45F7" w:rsidRDefault="00662BBC" w:rsidP="006E2077">
            <w:pPr>
              <w:rPr>
                <w:rFonts w:ascii="Futura Next Book" w:hAnsi="Futura Next Book"/>
                <w:sz w:val="18"/>
                <w:szCs w:val="18"/>
              </w:rPr>
            </w:pPr>
            <w:r w:rsidRPr="00BC45F7">
              <w:rPr>
                <w:rFonts w:ascii="Futura Next Book" w:hAnsi="Futura Next Book"/>
                <w:noProof/>
                <w:sz w:val="18"/>
                <w:szCs w:val="18"/>
                <w:lang w:eastAsia="en-GB"/>
              </w:rPr>
              <w:drawing>
                <wp:anchor distT="0" distB="0" distL="114300" distR="114300" simplePos="0" relativeHeight="251678720" behindDoc="0" locked="0" layoutInCell="1" allowOverlap="1">
                  <wp:simplePos x="0" y="0"/>
                  <wp:positionH relativeFrom="column">
                    <wp:posOffset>2079198</wp:posOffset>
                  </wp:positionH>
                  <wp:positionV relativeFrom="paragraph">
                    <wp:posOffset>376443</wp:posOffset>
                  </wp:positionV>
                  <wp:extent cx="691515" cy="461645"/>
                  <wp:effectExtent l="0" t="0" r="0" b="0"/>
                  <wp:wrapSquare wrapText="bothSides"/>
                  <wp:docPr id="5" name="Picture 5" descr="C:\Users\gmcinroy.312\AppData\Local\Microsoft\Windows\INetCache\Content.MSO\2E6F71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cinroy.312\AppData\Local\Microsoft\Windows\INetCache\Content.MSO\2E6F71F5.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1515" cy="461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BC45F7">
              <w:rPr>
                <w:rFonts w:ascii="Futura Next Book" w:hAnsi="Futura Next Book"/>
                <w:sz w:val="18"/>
                <w:szCs w:val="18"/>
              </w:rPr>
              <w:t>French</w:t>
            </w:r>
            <w:r w:rsidR="00B41873" w:rsidRPr="00BC45F7">
              <w:rPr>
                <w:rFonts w:ascii="Futura Next Book" w:hAnsi="Futura Next Book"/>
                <w:sz w:val="18"/>
                <w:szCs w:val="18"/>
              </w:rPr>
              <w:t xml:space="preserve">: We will be </w:t>
            </w:r>
            <w:r w:rsidR="00DB7FA4">
              <w:rPr>
                <w:rFonts w:ascii="Futura Next Book" w:hAnsi="Futura Next Book"/>
                <w:sz w:val="18"/>
                <w:szCs w:val="18"/>
              </w:rPr>
              <w:t xml:space="preserve">learning the vocabulary and language structures required to </w:t>
            </w:r>
            <w:r w:rsidR="006E2077">
              <w:rPr>
                <w:rFonts w:ascii="Futura Next Book" w:hAnsi="Futura Next Book"/>
                <w:sz w:val="18"/>
                <w:szCs w:val="18"/>
              </w:rPr>
              <w:t>order a range of foods and drinks at a French café. Our second unit will be learning how to describe a range of weather conditions in French.</w:t>
            </w:r>
          </w:p>
        </w:tc>
        <w:tc>
          <w:tcPr>
            <w:tcW w:w="5012" w:type="dxa"/>
          </w:tcPr>
          <w:p w:rsidR="006E2077" w:rsidRDefault="006E2077" w:rsidP="006E2077">
            <w:pPr>
              <w:rPr>
                <w:rFonts w:ascii="Futura Next Book" w:hAnsi="Futura Next Book"/>
                <w:sz w:val="18"/>
                <w:szCs w:val="18"/>
              </w:rPr>
            </w:pPr>
            <w:r w:rsidRPr="006E2077">
              <w:rPr>
                <w:rFonts w:ascii="Futura Next Book" w:hAnsi="Futura Next Book"/>
                <w:noProof/>
                <w:sz w:val="18"/>
                <w:szCs w:val="18"/>
                <w:lang w:eastAsia="en-GB"/>
              </w:rPr>
              <w:drawing>
                <wp:anchor distT="0" distB="0" distL="114300" distR="114300" simplePos="0" relativeHeight="251695104" behindDoc="0" locked="0" layoutInCell="1" allowOverlap="1" wp14:anchorId="7D478779" wp14:editId="3C253780">
                  <wp:simplePos x="0" y="0"/>
                  <wp:positionH relativeFrom="column">
                    <wp:posOffset>1908175</wp:posOffset>
                  </wp:positionH>
                  <wp:positionV relativeFrom="paragraph">
                    <wp:posOffset>463550</wp:posOffset>
                  </wp:positionV>
                  <wp:extent cx="942975" cy="6953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42975" cy="695325"/>
                          </a:xfrm>
                          <a:prstGeom prst="rect">
                            <a:avLst/>
                          </a:prstGeom>
                        </pic:spPr>
                      </pic:pic>
                    </a:graphicData>
                  </a:graphic>
                  <wp14:sizeRelH relativeFrom="page">
                    <wp14:pctWidth>0</wp14:pctWidth>
                  </wp14:sizeRelH>
                  <wp14:sizeRelV relativeFrom="page">
                    <wp14:pctHeight>0</wp14:pctHeight>
                  </wp14:sizeRelV>
                </wp:anchor>
              </w:drawing>
            </w:r>
            <w:r w:rsidR="00E0409D" w:rsidRPr="00BC45F7">
              <w:rPr>
                <w:rFonts w:ascii="Futura Next Book" w:hAnsi="Futura Next Book"/>
                <w:sz w:val="18"/>
                <w:szCs w:val="18"/>
              </w:rPr>
              <w:t>Art</w:t>
            </w:r>
            <w:r w:rsidR="00F14162" w:rsidRPr="00BC45F7">
              <w:rPr>
                <w:rFonts w:ascii="Futura Next Book" w:hAnsi="Futura Next Book"/>
                <w:sz w:val="18"/>
                <w:szCs w:val="18"/>
              </w:rPr>
              <w:t>:</w:t>
            </w:r>
            <w:r w:rsidR="003B0584" w:rsidRPr="00BC45F7">
              <w:rPr>
                <w:rFonts w:ascii="Futura Next Book" w:hAnsi="Futura Next Book"/>
                <w:sz w:val="18"/>
                <w:szCs w:val="18"/>
              </w:rPr>
              <w:t xml:space="preserve"> </w:t>
            </w:r>
            <w:r w:rsidR="00E328B4">
              <w:rPr>
                <w:rFonts w:ascii="Futura Next Book" w:hAnsi="Futura Next Book"/>
                <w:sz w:val="18"/>
                <w:szCs w:val="18"/>
              </w:rPr>
              <w:t>We will develop our</w:t>
            </w:r>
            <w:r w:rsidR="00E328B4" w:rsidRPr="00E328B4">
              <w:rPr>
                <w:rFonts w:ascii="Futura Next Book" w:hAnsi="Futura Next Book"/>
                <w:sz w:val="18"/>
                <w:szCs w:val="18"/>
              </w:rPr>
              <w:t xml:space="preserve"> painting and drawing abilities</w:t>
            </w:r>
            <w:r>
              <w:rPr>
                <w:rFonts w:ascii="Futura Next Book" w:hAnsi="Futura Next Book"/>
                <w:sz w:val="18"/>
                <w:szCs w:val="18"/>
              </w:rPr>
              <w:t>, starting with sketching and drawing dragon eyes in a range of media.</w:t>
            </w:r>
          </w:p>
          <w:p w:rsidR="006E2077" w:rsidRDefault="006E2077" w:rsidP="006E2077">
            <w:pPr>
              <w:rPr>
                <w:rFonts w:ascii="Futura Next Book" w:hAnsi="Futura Next Book"/>
                <w:sz w:val="18"/>
                <w:szCs w:val="18"/>
              </w:rPr>
            </w:pPr>
          </w:p>
          <w:p w:rsidR="00E0409D" w:rsidRPr="00BC45F7" w:rsidRDefault="006E2077" w:rsidP="006E2077">
            <w:pPr>
              <w:rPr>
                <w:rFonts w:ascii="Futura Next Book" w:hAnsi="Futura Next Book"/>
                <w:sz w:val="18"/>
                <w:szCs w:val="18"/>
              </w:rPr>
            </w:pPr>
            <w:r>
              <w:rPr>
                <w:rFonts w:ascii="Futura Next Book" w:hAnsi="Futura Next Book"/>
                <w:sz w:val="18"/>
                <w:szCs w:val="18"/>
              </w:rPr>
              <w:t>Design Technology: We will be</w:t>
            </w:r>
            <w:r>
              <w:rPr>
                <w:rFonts w:ascii="Futura Next Book" w:hAnsi="Futura Next Book"/>
                <w:sz w:val="18"/>
                <w:szCs w:val="18"/>
              </w:rPr>
              <w:br/>
              <w:t>working on our sewing skills to</w:t>
            </w:r>
            <w:r>
              <w:rPr>
                <w:rFonts w:ascii="Futura Next Book" w:hAnsi="Futura Next Book"/>
                <w:sz w:val="18"/>
                <w:szCs w:val="18"/>
              </w:rPr>
              <w:br/>
            </w:r>
            <w:r w:rsidR="00E328B4">
              <w:rPr>
                <w:rFonts w:ascii="Futura Next Book" w:hAnsi="Futura Next Book"/>
                <w:sz w:val="18"/>
                <w:szCs w:val="18"/>
              </w:rPr>
              <w:t>des</w:t>
            </w:r>
            <w:r>
              <w:rPr>
                <w:rFonts w:ascii="Futura Next Book" w:hAnsi="Futura Next Book"/>
                <w:sz w:val="18"/>
                <w:szCs w:val="18"/>
              </w:rPr>
              <w:t>ign and make a soft toy</w:t>
            </w:r>
            <w:r w:rsidR="00E328B4">
              <w:rPr>
                <w:rFonts w:ascii="Futura Next Book" w:hAnsi="Futura Next Book"/>
                <w:sz w:val="18"/>
                <w:szCs w:val="18"/>
              </w:rPr>
              <w:t>.</w:t>
            </w:r>
            <w:r>
              <w:rPr>
                <w:noProof/>
                <w:lang w:eastAsia="en-GB"/>
              </w:rPr>
              <w:t xml:space="preserve"> </w:t>
            </w:r>
          </w:p>
        </w:tc>
        <w:tc>
          <w:tcPr>
            <w:tcW w:w="5013" w:type="dxa"/>
          </w:tcPr>
          <w:p w:rsidR="00E328B4" w:rsidRPr="00E328B4" w:rsidRDefault="00E2453B" w:rsidP="00E328B4">
            <w:pPr>
              <w:rPr>
                <w:rFonts w:ascii="Futura Next Book" w:hAnsi="Futura Next Book"/>
                <w:sz w:val="18"/>
                <w:szCs w:val="18"/>
              </w:rPr>
            </w:pPr>
            <w:r w:rsidRPr="00E2453B">
              <w:rPr>
                <w:rFonts w:ascii="Futura Next Book" w:hAnsi="Futura Next Book"/>
                <w:noProof/>
                <w:sz w:val="18"/>
                <w:szCs w:val="18"/>
                <w:lang w:eastAsia="en-GB"/>
              </w:rPr>
              <w:drawing>
                <wp:anchor distT="0" distB="0" distL="114300" distR="114300" simplePos="0" relativeHeight="251686912" behindDoc="0" locked="0" layoutInCell="1" allowOverlap="1">
                  <wp:simplePos x="0" y="0"/>
                  <wp:positionH relativeFrom="column">
                    <wp:posOffset>2190115</wp:posOffset>
                  </wp:positionH>
                  <wp:positionV relativeFrom="paragraph">
                    <wp:posOffset>586740</wp:posOffset>
                  </wp:positionV>
                  <wp:extent cx="595630" cy="480060"/>
                  <wp:effectExtent l="0" t="0" r="0" b="0"/>
                  <wp:wrapSquare wrapText="bothSides"/>
                  <wp:docPr id="4" name="Picture 4" descr="C:\Users\gmcinroy.312\AppData\Local\Microsoft\Windows\INetCache\Content.MSO\78E72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cinroy.312\AppData\Local\Microsoft\Windows\INetCache\Content.MSO\78E7262D.tmp"/>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 b="10303"/>
                          <a:stretch/>
                        </pic:blipFill>
                        <pic:spPr bwMode="auto">
                          <a:xfrm>
                            <a:off x="0" y="0"/>
                            <a:ext cx="595630" cy="480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453B">
              <w:rPr>
                <w:rFonts w:ascii="Futura Next Book" w:hAnsi="Futura Next Book"/>
                <w:noProof/>
                <w:sz w:val="18"/>
                <w:szCs w:val="18"/>
                <w:lang w:eastAsia="en-GB"/>
              </w:rPr>
              <w:t>Computing</w:t>
            </w:r>
            <w:r w:rsidR="00E37AE4" w:rsidRPr="00E2453B">
              <w:rPr>
                <w:rFonts w:ascii="Futura Next Book" w:hAnsi="Futura Next Book"/>
                <w:noProof/>
                <w:sz w:val="18"/>
                <w:szCs w:val="18"/>
                <w:lang w:eastAsia="en-GB"/>
              </w:rPr>
              <w:t>:</w:t>
            </w:r>
            <w:r w:rsidR="00E37AE4">
              <w:rPr>
                <w:rFonts w:ascii="Futura Next Book" w:hAnsi="Futura Next Book"/>
                <w:noProof/>
                <w:sz w:val="18"/>
                <w:szCs w:val="18"/>
                <w:lang w:eastAsia="en-GB"/>
              </w:rPr>
              <w:t>.</w:t>
            </w:r>
            <w:r w:rsidR="00E37AE4">
              <w:rPr>
                <w:rFonts w:ascii="Futura Next Book" w:hAnsi="Futura Next Book"/>
                <w:sz w:val="18"/>
                <w:szCs w:val="18"/>
              </w:rPr>
              <w:t xml:space="preserve"> </w:t>
            </w:r>
            <w:r w:rsidR="00E37AE4" w:rsidRPr="004731B7">
              <w:rPr>
                <w:rFonts w:ascii="Futura Next Book" w:hAnsi="Futura Next Book"/>
                <w:sz w:val="18"/>
                <w:szCs w:val="18"/>
              </w:rPr>
              <w:t>We will be learning about video editing and flat file databases.</w:t>
            </w:r>
            <w:r w:rsidR="00E37AE4">
              <w:rPr>
                <w:rFonts w:ascii="Futura Next Book" w:hAnsi="Futura Next Book"/>
                <w:sz w:val="18"/>
                <w:szCs w:val="18"/>
              </w:rPr>
              <w:t xml:space="preserve"> </w:t>
            </w:r>
            <w:r w:rsidR="00E328B4">
              <w:rPr>
                <w:rFonts w:ascii="Futura Next Book" w:hAnsi="Futura Next Book"/>
                <w:noProof/>
                <w:sz w:val="18"/>
                <w:szCs w:val="18"/>
                <w:lang w:eastAsia="en-GB"/>
              </w:rPr>
              <w:t>We will s</w:t>
            </w:r>
            <w:r w:rsidR="00E328B4" w:rsidRPr="00E328B4">
              <w:rPr>
                <w:rFonts w:ascii="Futura Next Book" w:hAnsi="Futura Next Book"/>
                <w:sz w:val="18"/>
                <w:szCs w:val="18"/>
              </w:rPr>
              <w:t>elect, use, and combine a variety of softwar</w:t>
            </w:r>
            <w:r w:rsidR="00DB7FA4">
              <w:rPr>
                <w:rFonts w:ascii="Futura Next Book" w:hAnsi="Futura Next Book"/>
                <w:sz w:val="18"/>
                <w:szCs w:val="18"/>
              </w:rPr>
              <w:t xml:space="preserve">e </w:t>
            </w:r>
            <w:r w:rsidR="00E328B4" w:rsidRPr="00E328B4">
              <w:rPr>
                <w:rFonts w:ascii="Futura Next Book" w:hAnsi="Futura Next Book"/>
                <w:sz w:val="18"/>
                <w:szCs w:val="18"/>
              </w:rPr>
              <w:t>on a ra</w:t>
            </w:r>
            <w:r w:rsidR="00DB7FA4">
              <w:rPr>
                <w:rFonts w:ascii="Futura Next Book" w:hAnsi="Futura Next Book"/>
                <w:sz w:val="18"/>
                <w:szCs w:val="18"/>
              </w:rPr>
              <w:t xml:space="preserve">nge of digital devices to </w:t>
            </w:r>
            <w:r w:rsidR="00E328B4" w:rsidRPr="00E328B4">
              <w:rPr>
                <w:rFonts w:ascii="Futura Next Book" w:hAnsi="Futura Next Book"/>
                <w:sz w:val="18"/>
                <w:szCs w:val="18"/>
              </w:rPr>
              <w:t>create a range of programs, systems, and content that accomplish given goals, including collecting, analysing, evaluating, and</w:t>
            </w:r>
            <w:r w:rsidR="00DB7FA4">
              <w:rPr>
                <w:rFonts w:ascii="Futura Next Book" w:hAnsi="Futura Next Book"/>
                <w:sz w:val="18"/>
                <w:szCs w:val="18"/>
              </w:rPr>
              <w:t xml:space="preserve"> presenting data.</w:t>
            </w:r>
          </w:p>
          <w:p w:rsidR="00E0409D" w:rsidRPr="00F14162" w:rsidRDefault="00E0409D" w:rsidP="006D2899">
            <w:pPr>
              <w:rPr>
                <w:rFonts w:ascii="Futura Next Book" w:hAnsi="Futura Next Book"/>
                <w:sz w:val="18"/>
                <w:szCs w:val="18"/>
              </w:rPr>
            </w:pPr>
          </w:p>
        </w:tc>
      </w:tr>
    </w:tbl>
    <w:p w:rsidR="00E0409D" w:rsidRPr="00E0409D" w:rsidRDefault="00E0409D" w:rsidP="00043C9D"/>
    <w:sectPr w:rsidR="00E0409D" w:rsidRPr="00E0409D" w:rsidSect="00E25A83">
      <w:head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077" w:rsidRDefault="006E2077" w:rsidP="00E0409D">
      <w:pPr>
        <w:spacing w:after="0" w:line="240" w:lineRule="auto"/>
      </w:pPr>
      <w:r>
        <w:separator/>
      </w:r>
    </w:p>
  </w:endnote>
  <w:endnote w:type="continuationSeparator" w:id="0">
    <w:p w:rsidR="006E2077" w:rsidRDefault="006E2077"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altName w:val="Bahnschrift Light"/>
    <w:panose1 w:val="020B0502020204020303"/>
    <w:charset w:val="00"/>
    <w:family w:val="swiss"/>
    <w:notTrueType/>
    <w:pitch w:val="variable"/>
    <w:sig w:usb0="8000006F" w:usb1="5000214A" w:usb2="00000000" w:usb3="00000000" w:csb0="00000011" w:csb1="00000000"/>
  </w:font>
  <w:font w:name="Dubba Dubba NF">
    <w:altName w:val="Arial Narrow"/>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077" w:rsidRDefault="006E2077" w:rsidP="00E0409D">
      <w:pPr>
        <w:spacing w:after="0" w:line="240" w:lineRule="auto"/>
      </w:pPr>
      <w:r>
        <w:separator/>
      </w:r>
    </w:p>
  </w:footnote>
  <w:footnote w:type="continuationSeparator" w:id="0">
    <w:p w:rsidR="006E2077" w:rsidRDefault="006E2077"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077" w:rsidRPr="00E0409D" w:rsidRDefault="006E2077" w:rsidP="00E0409D">
    <w:pPr>
      <w:spacing w:after="0"/>
      <w:jc w:val="center"/>
      <w:rPr>
        <w:rFonts w:ascii="Dubba Dubba NF" w:hAnsi="Dubba Dubba NF"/>
        <w:sz w:val="28"/>
      </w:rPr>
    </w:pPr>
    <w:r>
      <w:rPr>
        <w:noProof/>
        <w:lang w:eastAsia="en-GB"/>
      </w:rPr>
      <w:drawing>
        <wp:anchor distT="0" distB="0" distL="114300" distR="114300" simplePos="0" relativeHeight="251660288" behindDoc="0" locked="0" layoutInCell="1" allowOverlap="1" wp14:anchorId="2422FBAF" wp14:editId="6D1E202B">
          <wp:simplePos x="0" y="0"/>
          <wp:positionH relativeFrom="margin">
            <wp:posOffset>8162925</wp:posOffset>
          </wp:positionH>
          <wp:positionV relativeFrom="paragraph">
            <wp:posOffset>-192405</wp:posOffset>
          </wp:positionV>
          <wp:extent cx="962025" cy="79248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-447675</wp:posOffset>
          </wp:positionH>
          <wp:positionV relativeFrom="paragraph">
            <wp:posOffset>-192405</wp:posOffset>
          </wp:positionV>
          <wp:extent cx="962025" cy="7924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Lady Bankes Primary School</w:t>
    </w:r>
  </w:p>
  <w:p w:rsidR="006E2077" w:rsidRPr="00E0409D" w:rsidRDefault="006E2077" w:rsidP="00E0409D">
    <w:pPr>
      <w:spacing w:after="0"/>
      <w:jc w:val="center"/>
      <w:rPr>
        <w:rFonts w:ascii="Dubba Dubba NF" w:hAnsi="Dubba Dubba NF"/>
        <w:sz w:val="28"/>
      </w:rPr>
    </w:pPr>
    <w:r w:rsidRPr="00E0409D">
      <w:rPr>
        <w:rFonts w:ascii="Dubba Dubba NF" w:hAnsi="Dubba Dubba NF"/>
        <w:sz w:val="28"/>
      </w:rPr>
      <w:t>Curriculum Newsletter</w:t>
    </w:r>
    <w:r>
      <w:rPr>
        <w:rFonts w:ascii="Dubba Dubba NF" w:hAnsi="Dubba Dubba NF"/>
        <w:sz w:val="28"/>
      </w:rPr>
      <w:t xml:space="preserve"> Spring Term</w:t>
    </w:r>
  </w:p>
  <w:p w:rsidR="006E2077" w:rsidRDefault="006E2077"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5</w:t>
    </w:r>
  </w:p>
  <w:p w:rsidR="006E2077" w:rsidRPr="00E0409D" w:rsidRDefault="006E2077" w:rsidP="002713D0">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05AEC"/>
    <w:rsid w:val="00043C9D"/>
    <w:rsid w:val="000B2E46"/>
    <w:rsid w:val="000F671C"/>
    <w:rsid w:val="00101A5F"/>
    <w:rsid w:val="00105943"/>
    <w:rsid w:val="002713D0"/>
    <w:rsid w:val="00373E2A"/>
    <w:rsid w:val="003B0584"/>
    <w:rsid w:val="00495870"/>
    <w:rsid w:val="004F52B0"/>
    <w:rsid w:val="00524D78"/>
    <w:rsid w:val="005745AF"/>
    <w:rsid w:val="005F39A2"/>
    <w:rsid w:val="00662BBC"/>
    <w:rsid w:val="006D2899"/>
    <w:rsid w:val="006E2077"/>
    <w:rsid w:val="006E485B"/>
    <w:rsid w:val="006E77B3"/>
    <w:rsid w:val="0076726D"/>
    <w:rsid w:val="007778F8"/>
    <w:rsid w:val="00786DD9"/>
    <w:rsid w:val="00790192"/>
    <w:rsid w:val="00923AD9"/>
    <w:rsid w:val="00937768"/>
    <w:rsid w:val="0097132E"/>
    <w:rsid w:val="00985061"/>
    <w:rsid w:val="009A5E65"/>
    <w:rsid w:val="00A16B70"/>
    <w:rsid w:val="00A91D20"/>
    <w:rsid w:val="00AE53D4"/>
    <w:rsid w:val="00B3329C"/>
    <w:rsid w:val="00B41873"/>
    <w:rsid w:val="00B42612"/>
    <w:rsid w:val="00BC45F7"/>
    <w:rsid w:val="00C42ADA"/>
    <w:rsid w:val="00C74F62"/>
    <w:rsid w:val="00CA2607"/>
    <w:rsid w:val="00CB164F"/>
    <w:rsid w:val="00D37FD4"/>
    <w:rsid w:val="00D4576A"/>
    <w:rsid w:val="00DB1EC6"/>
    <w:rsid w:val="00DB7FA4"/>
    <w:rsid w:val="00E0409D"/>
    <w:rsid w:val="00E11288"/>
    <w:rsid w:val="00E16FD0"/>
    <w:rsid w:val="00E2453B"/>
    <w:rsid w:val="00E25A83"/>
    <w:rsid w:val="00E328B4"/>
    <w:rsid w:val="00E360F8"/>
    <w:rsid w:val="00E37AE4"/>
    <w:rsid w:val="00E731BD"/>
    <w:rsid w:val="00F14162"/>
    <w:rsid w:val="00F909BC"/>
    <w:rsid w:val="00FA1B70"/>
    <w:rsid w:val="00FE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6B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B70"/>
    <w:rPr>
      <w:rFonts w:ascii="Segoe UI" w:hAnsi="Segoe UI" w:cs="Segoe UI"/>
      <w:sz w:val="18"/>
      <w:szCs w:val="18"/>
    </w:rPr>
  </w:style>
  <w:style w:type="paragraph" w:styleId="NoSpacing">
    <w:name w:val="No Spacing"/>
    <w:uiPriority w:val="1"/>
    <w:qFormat/>
    <w:rsid w:val="0049587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2</cp:revision>
  <cp:lastPrinted>2024-01-11T09:13:00Z</cp:lastPrinted>
  <dcterms:created xsi:type="dcterms:W3CDTF">2025-02-06T16:16:00Z</dcterms:created>
  <dcterms:modified xsi:type="dcterms:W3CDTF">2025-02-06T16:16:00Z</dcterms:modified>
</cp:coreProperties>
</file>